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9C2333" w14:textId="77777777" w:rsidR="009D70B6" w:rsidRDefault="009D70B6">
      <w:r w:rsidRPr="00621DED">
        <w:rPr>
          <w:noProof/>
        </w:rPr>
        <w:drawing>
          <wp:anchor distT="0" distB="0" distL="114300" distR="114300" simplePos="0" relativeHeight="251671552" behindDoc="0" locked="0" layoutInCell="1" allowOverlap="1" wp14:anchorId="3FC21AE4" wp14:editId="148E6357">
            <wp:simplePos x="0" y="0"/>
            <wp:positionH relativeFrom="column">
              <wp:posOffset>-71755</wp:posOffset>
            </wp:positionH>
            <wp:positionV relativeFrom="paragraph">
              <wp:posOffset>-643890</wp:posOffset>
            </wp:positionV>
            <wp:extent cx="322580" cy="322580"/>
            <wp:effectExtent l="0" t="0" r="127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2580" cy="322580"/>
                    </a:xfrm>
                    <a:prstGeom prst="rect">
                      <a:avLst/>
                    </a:prstGeom>
                  </pic:spPr>
                </pic:pic>
              </a:graphicData>
            </a:graphic>
            <wp14:sizeRelH relativeFrom="margin">
              <wp14:pctWidth>0</wp14:pctWidth>
            </wp14:sizeRelH>
            <wp14:sizeRelV relativeFrom="margin">
              <wp14:pctHeight>0</wp14:pctHeight>
            </wp14:sizeRelV>
          </wp:anchor>
        </w:drawing>
      </w:r>
      <w:r w:rsidRPr="009D70B6">
        <w:rPr>
          <w:noProof/>
        </w:rPr>
        <mc:AlternateContent>
          <mc:Choice Requires="wps">
            <w:drawing>
              <wp:anchor distT="0" distB="0" distL="114300" distR="114300" simplePos="0" relativeHeight="251669504" behindDoc="0" locked="0" layoutInCell="1" allowOverlap="1" wp14:anchorId="6B7D2371" wp14:editId="3AC58E47">
                <wp:simplePos x="0" y="0"/>
                <wp:positionH relativeFrom="column">
                  <wp:posOffset>2164080</wp:posOffset>
                </wp:positionH>
                <wp:positionV relativeFrom="paragraph">
                  <wp:posOffset>-92075</wp:posOffset>
                </wp:positionV>
                <wp:extent cx="7400290" cy="6464300"/>
                <wp:effectExtent l="0" t="0" r="10160" b="12700"/>
                <wp:wrapNone/>
                <wp:docPr id="4" name="Text Box 4"/>
                <wp:cNvGraphicFramePr/>
                <a:graphic xmlns:a="http://schemas.openxmlformats.org/drawingml/2006/main">
                  <a:graphicData uri="http://schemas.microsoft.com/office/word/2010/wordprocessingShape">
                    <wps:wsp>
                      <wps:cNvSpPr txBox="1"/>
                      <wps:spPr>
                        <a:xfrm>
                          <a:off x="0" y="0"/>
                          <a:ext cx="7400290" cy="6464300"/>
                        </a:xfrm>
                        <a:prstGeom prst="rect">
                          <a:avLst/>
                        </a:prstGeom>
                        <a:solidFill>
                          <a:schemeClr val="lt1"/>
                        </a:solidFill>
                        <a:ln w="6350">
                          <a:solidFill>
                            <a:prstClr val="black"/>
                          </a:solidFill>
                        </a:ln>
                      </wps:spPr>
                      <wps:txbx>
                        <w:txbxContent>
                          <w:p w14:paraId="3D2BE549" w14:textId="77777777" w:rsidR="009D70B6" w:rsidRPr="001A7D15" w:rsidRDefault="009D70B6" w:rsidP="009D70B6">
                            <w:pPr>
                              <w:rPr>
                                <w:rFonts w:ascii="Comic Sans MS" w:hAnsi="Comic Sans MS"/>
                                <w:b/>
                                <w:sz w:val="28"/>
                                <w:u w:val="single"/>
                              </w:rPr>
                            </w:pPr>
                            <w:r w:rsidRPr="001A7D15">
                              <w:rPr>
                                <w:rFonts w:ascii="Comic Sans MS" w:hAnsi="Comic Sans MS"/>
                                <w:b/>
                                <w:i/>
                                <w:sz w:val="28"/>
                                <w:u w:val="single"/>
                              </w:rPr>
                              <w:t>How</w:t>
                            </w:r>
                            <w:r w:rsidRPr="001A7D15">
                              <w:rPr>
                                <w:rFonts w:ascii="Comic Sans MS" w:hAnsi="Comic Sans MS"/>
                                <w:b/>
                                <w:sz w:val="28"/>
                                <w:u w:val="single"/>
                              </w:rPr>
                              <w:t xml:space="preserve"> do we do this? </w:t>
                            </w:r>
                          </w:p>
                          <w:p w14:paraId="50C27F32" w14:textId="77777777" w:rsidR="009D70B6" w:rsidRPr="0048126C" w:rsidRDefault="009D70B6" w:rsidP="009D70B6">
                            <w:pPr>
                              <w:pStyle w:val="TableParagraph"/>
                              <w:numPr>
                                <w:ilvl w:val="0"/>
                                <w:numId w:val="1"/>
                              </w:numPr>
                              <w:spacing w:line="288" w:lineRule="auto"/>
                              <w:rPr>
                                <w:rFonts w:ascii="Comic Sans MS" w:hAnsi="Comic Sans MS"/>
                                <w:sz w:val="20"/>
                                <w:szCs w:val="20"/>
                              </w:rPr>
                            </w:pPr>
                            <w:r w:rsidRPr="0048126C">
                              <w:rPr>
                                <w:rFonts w:ascii="Comic Sans MS" w:hAnsi="Comic Sans MS"/>
                                <w:sz w:val="20"/>
                                <w:szCs w:val="20"/>
                              </w:rPr>
                              <w:t xml:space="preserve">Computing at Hall Meadow is based around the ‘Teach Computing’ curriculum. This curriculum ensures continuity and progression throughout KS1 and KS2, building upon all areas of information and communication technology every year. </w:t>
                            </w:r>
                          </w:p>
                          <w:p w14:paraId="7E55D2B1" w14:textId="77777777" w:rsidR="009D70B6" w:rsidRPr="0048126C" w:rsidRDefault="009D70B6" w:rsidP="009D70B6">
                            <w:pPr>
                              <w:pStyle w:val="TableParagraph"/>
                              <w:numPr>
                                <w:ilvl w:val="0"/>
                                <w:numId w:val="1"/>
                              </w:numPr>
                              <w:spacing w:line="288" w:lineRule="auto"/>
                              <w:rPr>
                                <w:rFonts w:ascii="Comic Sans MS" w:hAnsi="Comic Sans MS"/>
                                <w:sz w:val="20"/>
                                <w:szCs w:val="20"/>
                              </w:rPr>
                            </w:pPr>
                            <w:r w:rsidRPr="0048126C">
                              <w:rPr>
                                <w:rFonts w:ascii="Comic Sans MS" w:hAnsi="Comic Sans MS"/>
                                <w:sz w:val="20"/>
                                <w:szCs w:val="20"/>
                              </w:rPr>
                              <w:t xml:space="preserve">All learning outcomes can be described through a high-level taxonomy of ten strands: </w:t>
                            </w:r>
                          </w:p>
                          <w:p w14:paraId="3F3FBB7D" w14:textId="77777777" w:rsidR="009D70B6" w:rsidRPr="0048126C" w:rsidRDefault="009D70B6" w:rsidP="009D70B6">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Algorithms</w:t>
                            </w:r>
                            <w:r w:rsidRPr="0048126C">
                              <w:rPr>
                                <w:rFonts w:ascii="Comic Sans MS" w:hAnsi="Comic Sans MS"/>
                                <w:sz w:val="20"/>
                                <w:szCs w:val="20"/>
                              </w:rPr>
                              <w:t xml:space="preserve"> — Be able to comprehend, design, create, and evaluate algorithms </w:t>
                            </w:r>
                          </w:p>
                          <w:p w14:paraId="59FF6EE1" w14:textId="77777777" w:rsidR="009D70B6" w:rsidRPr="0048126C" w:rsidRDefault="009D70B6" w:rsidP="009D70B6">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Computer networks</w:t>
                            </w:r>
                            <w:r w:rsidRPr="0048126C">
                              <w:rPr>
                                <w:rFonts w:ascii="Comic Sans MS" w:hAnsi="Comic Sans MS"/>
                                <w:sz w:val="20"/>
                                <w:szCs w:val="20"/>
                              </w:rPr>
                              <w:t xml:space="preserve"> — Understand how networks can be used to retrieve and share information, and how they come with associated risks</w:t>
                            </w:r>
                          </w:p>
                          <w:p w14:paraId="28C456CD" w14:textId="77777777" w:rsidR="009D70B6" w:rsidRPr="0048126C" w:rsidRDefault="009D70B6" w:rsidP="009D70B6">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Computer systems</w:t>
                            </w:r>
                            <w:r w:rsidRPr="0048126C">
                              <w:rPr>
                                <w:rFonts w:ascii="Comic Sans MS" w:hAnsi="Comic Sans MS"/>
                                <w:sz w:val="20"/>
                                <w:szCs w:val="20"/>
                              </w:rPr>
                              <w:t xml:space="preserve"> — Understand what a computer is, and how its constituent parts function together as a whole</w:t>
                            </w:r>
                          </w:p>
                          <w:p w14:paraId="0B9D4315" w14:textId="77777777" w:rsidR="009D70B6" w:rsidRPr="0048126C" w:rsidRDefault="009D70B6" w:rsidP="009D70B6">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Creating media</w:t>
                            </w:r>
                            <w:r w:rsidRPr="0048126C">
                              <w:rPr>
                                <w:rFonts w:ascii="Comic Sans MS" w:hAnsi="Comic Sans MS"/>
                                <w:sz w:val="20"/>
                                <w:szCs w:val="20"/>
                              </w:rPr>
                              <w:t xml:space="preserve"> — Select and create a range of media including text, images, sounds, and video</w:t>
                            </w:r>
                          </w:p>
                          <w:p w14:paraId="2AB6C7A4" w14:textId="77777777" w:rsidR="009D70B6" w:rsidRPr="0048126C" w:rsidRDefault="009D70B6" w:rsidP="009D70B6">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Data and information</w:t>
                            </w:r>
                            <w:r w:rsidRPr="0048126C">
                              <w:rPr>
                                <w:rFonts w:ascii="Comic Sans MS" w:hAnsi="Comic Sans MS"/>
                                <w:sz w:val="20"/>
                                <w:szCs w:val="20"/>
                              </w:rPr>
                              <w:t xml:space="preserve"> — Understand how data is stored, organised, and used to represent real-world artefacts and scenarios</w:t>
                            </w:r>
                          </w:p>
                          <w:p w14:paraId="78F41A33" w14:textId="77777777" w:rsidR="009D70B6" w:rsidRPr="0048126C" w:rsidRDefault="009D70B6" w:rsidP="009D70B6">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Design and development</w:t>
                            </w:r>
                            <w:r w:rsidRPr="0048126C">
                              <w:rPr>
                                <w:rFonts w:ascii="Comic Sans MS" w:hAnsi="Comic Sans MS"/>
                                <w:sz w:val="20"/>
                                <w:szCs w:val="20"/>
                              </w:rPr>
                              <w:t xml:space="preserve"> — Understand the activities involved in planning, creating, and evaluating computing artefacts </w:t>
                            </w:r>
                          </w:p>
                          <w:p w14:paraId="5B93452B" w14:textId="77777777" w:rsidR="009D70B6" w:rsidRPr="0048126C" w:rsidRDefault="009D70B6" w:rsidP="009D70B6">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Effective use of tools</w:t>
                            </w:r>
                            <w:r w:rsidRPr="0048126C">
                              <w:rPr>
                                <w:rFonts w:ascii="Comic Sans MS" w:hAnsi="Comic Sans MS"/>
                                <w:sz w:val="20"/>
                                <w:szCs w:val="20"/>
                              </w:rPr>
                              <w:t xml:space="preserve"> — Use software tools to support computing work</w:t>
                            </w:r>
                          </w:p>
                          <w:p w14:paraId="4B7955C0" w14:textId="77777777" w:rsidR="009D70B6" w:rsidRPr="0048126C" w:rsidRDefault="009D70B6" w:rsidP="009D70B6">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Impact of technology</w:t>
                            </w:r>
                            <w:r w:rsidRPr="0048126C">
                              <w:rPr>
                                <w:rFonts w:ascii="Comic Sans MS" w:hAnsi="Comic Sans MS"/>
                                <w:sz w:val="20"/>
                                <w:szCs w:val="20"/>
                              </w:rPr>
                              <w:t xml:space="preserve"> — Understand how individuals, systems, and society </w:t>
                            </w:r>
                            <w:proofErr w:type="gramStart"/>
                            <w:r w:rsidRPr="0048126C">
                              <w:rPr>
                                <w:rFonts w:ascii="Comic Sans MS" w:hAnsi="Comic Sans MS"/>
                                <w:sz w:val="20"/>
                                <w:szCs w:val="20"/>
                              </w:rPr>
                              <w:t>as a whole interact</w:t>
                            </w:r>
                            <w:proofErr w:type="gramEnd"/>
                            <w:r w:rsidRPr="0048126C">
                              <w:rPr>
                                <w:rFonts w:ascii="Comic Sans MS" w:hAnsi="Comic Sans MS"/>
                                <w:sz w:val="20"/>
                                <w:szCs w:val="20"/>
                              </w:rPr>
                              <w:t xml:space="preserve"> with computer systems  </w:t>
                            </w:r>
                          </w:p>
                          <w:p w14:paraId="52EF31F7" w14:textId="77777777" w:rsidR="009D70B6" w:rsidRPr="0048126C" w:rsidRDefault="009D70B6" w:rsidP="009D70B6">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Programming</w:t>
                            </w:r>
                            <w:r w:rsidRPr="0048126C">
                              <w:rPr>
                                <w:rFonts w:ascii="Comic Sans MS" w:hAnsi="Comic Sans MS"/>
                                <w:sz w:val="20"/>
                                <w:szCs w:val="20"/>
                              </w:rPr>
                              <w:t xml:space="preserve"> — Create software to allow computers to solve problems </w:t>
                            </w:r>
                          </w:p>
                          <w:p w14:paraId="43382EC1" w14:textId="77777777" w:rsidR="009D70B6" w:rsidRPr="0048126C" w:rsidRDefault="009D70B6" w:rsidP="009D70B6">
                            <w:pPr>
                              <w:pStyle w:val="TableParagraph"/>
                              <w:numPr>
                                <w:ilvl w:val="1"/>
                                <w:numId w:val="1"/>
                              </w:numPr>
                              <w:ind w:left="1434" w:hanging="357"/>
                              <w:rPr>
                                <w:rFonts w:ascii="Comic Sans MS" w:hAnsi="Comic Sans MS"/>
                                <w:sz w:val="20"/>
                                <w:szCs w:val="20"/>
                              </w:rPr>
                            </w:pPr>
                            <w:r w:rsidRPr="004B5345">
                              <w:rPr>
                                <w:rFonts w:ascii="Comic Sans MS" w:hAnsi="Comic Sans MS"/>
                                <w:b/>
                                <w:sz w:val="20"/>
                                <w:szCs w:val="20"/>
                              </w:rPr>
                              <w:t>Safety and security</w:t>
                            </w:r>
                            <w:r w:rsidRPr="0048126C">
                              <w:rPr>
                                <w:rFonts w:ascii="Comic Sans MS" w:hAnsi="Comic Sans MS"/>
                                <w:sz w:val="20"/>
                                <w:szCs w:val="20"/>
                              </w:rPr>
                              <w:t xml:space="preserve"> — Understand risks when using technology, and how to protect individuals and systems</w:t>
                            </w:r>
                          </w:p>
                          <w:p w14:paraId="2347B65D" w14:textId="77777777" w:rsidR="009D70B6" w:rsidRDefault="009D70B6" w:rsidP="009D70B6">
                            <w:pPr>
                              <w:numPr>
                                <w:ilvl w:val="0"/>
                                <w:numId w:val="1"/>
                              </w:numPr>
                              <w:spacing w:after="0" w:line="288" w:lineRule="auto"/>
                              <w:ind w:left="714" w:hanging="357"/>
                              <w:jc w:val="both"/>
                              <w:rPr>
                                <w:rFonts w:ascii="Comic Sans MS" w:hAnsi="Comic Sans MS" w:cs="Arial"/>
                                <w:sz w:val="20"/>
                                <w:szCs w:val="20"/>
                              </w:rPr>
                            </w:pPr>
                            <w:r w:rsidRPr="0048126C">
                              <w:rPr>
                                <w:rFonts w:ascii="Comic Sans MS" w:hAnsi="Comic Sans MS" w:cs="Arial"/>
                                <w:sz w:val="20"/>
                                <w:szCs w:val="20"/>
                              </w:rPr>
                              <w:t xml:space="preserve">Each term a class will complete a unit of work based on the Teach Computing Scheme of Work from which teachers will utilize the lesson plans and resources provided. Adaptations are made to ensure the plan is progressive in developing pupil capability and to meet the needs of the individuals within the class. </w:t>
                            </w:r>
                          </w:p>
                          <w:p w14:paraId="3169C3F3" w14:textId="77777777" w:rsidR="009D70B6" w:rsidRDefault="009D70B6" w:rsidP="009D70B6">
                            <w:pPr>
                              <w:numPr>
                                <w:ilvl w:val="0"/>
                                <w:numId w:val="1"/>
                              </w:numPr>
                              <w:spacing w:after="0" w:line="288" w:lineRule="auto"/>
                              <w:ind w:left="714" w:hanging="357"/>
                              <w:jc w:val="both"/>
                              <w:rPr>
                                <w:rFonts w:ascii="Comic Sans MS" w:hAnsi="Comic Sans MS" w:cs="Arial"/>
                                <w:sz w:val="20"/>
                                <w:szCs w:val="20"/>
                              </w:rPr>
                            </w:pPr>
                            <w:r>
                              <w:rPr>
                                <w:rFonts w:ascii="Comic Sans MS" w:hAnsi="Comic Sans MS" w:cs="Arial"/>
                                <w:sz w:val="20"/>
                                <w:szCs w:val="20"/>
                              </w:rPr>
                              <w:t>Previous learning is recapped using problem solving/reasoning tasks before introducing the new concepts.</w:t>
                            </w:r>
                          </w:p>
                          <w:p w14:paraId="0EB7EDF7" w14:textId="77777777" w:rsidR="009D70B6" w:rsidRDefault="009D70B6" w:rsidP="009D70B6">
                            <w:pPr>
                              <w:numPr>
                                <w:ilvl w:val="0"/>
                                <w:numId w:val="1"/>
                              </w:numPr>
                              <w:spacing w:after="0" w:line="288" w:lineRule="auto"/>
                              <w:ind w:left="714" w:hanging="357"/>
                              <w:jc w:val="both"/>
                              <w:rPr>
                                <w:rFonts w:ascii="Comic Sans MS" w:hAnsi="Comic Sans MS" w:cs="Arial"/>
                                <w:sz w:val="20"/>
                                <w:szCs w:val="20"/>
                              </w:rPr>
                            </w:pPr>
                            <w:r>
                              <w:rPr>
                                <w:rFonts w:ascii="Comic Sans MS" w:hAnsi="Comic Sans MS" w:cs="Arial"/>
                                <w:sz w:val="20"/>
                                <w:szCs w:val="20"/>
                              </w:rPr>
                              <w:t xml:space="preserve">Concepts are initially taught with real-life examples of computational skills, followed by practical applications, which are evaluated in line with the task brief. </w:t>
                            </w:r>
                          </w:p>
                          <w:p w14:paraId="22C1B41C" w14:textId="77777777" w:rsidR="009D70B6" w:rsidRPr="0048126C" w:rsidRDefault="009D70B6" w:rsidP="009D70B6">
                            <w:pPr>
                              <w:numPr>
                                <w:ilvl w:val="0"/>
                                <w:numId w:val="1"/>
                              </w:numPr>
                              <w:spacing w:after="0" w:line="288" w:lineRule="auto"/>
                              <w:ind w:left="714" w:hanging="357"/>
                              <w:jc w:val="both"/>
                              <w:rPr>
                                <w:rFonts w:ascii="Comic Sans MS" w:hAnsi="Comic Sans MS" w:cs="Arial"/>
                                <w:sz w:val="20"/>
                                <w:szCs w:val="20"/>
                              </w:rPr>
                            </w:pPr>
                            <w:r>
                              <w:rPr>
                                <w:rFonts w:ascii="Comic Sans MS" w:hAnsi="Comic Sans MS" w:cs="Arial"/>
                                <w:sz w:val="20"/>
                                <w:szCs w:val="20"/>
                              </w:rPr>
                              <w:t xml:space="preserve">Within each lesson, students are required to self-assess their understanding against the lesson objectives to encourage ownership of their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3C67587">
              <v:shapetype id="_x0000_t202" coordsize="21600,21600" o:spt="202" path="m,l,21600r21600,l21600,xe" w14:anchorId="6B7D2371">
                <v:stroke joinstyle="miter"/>
                <v:path gradientshapeok="t" o:connecttype="rect"/>
              </v:shapetype>
              <v:shape id="Text Box 4" style="position:absolute;margin-left:170.4pt;margin-top:-7.25pt;width:582.7pt;height:50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">
                <v:textbox>
                  <w:txbxContent>
                    <w:p w:rsidRPr="001A7D15" w:rsidR="009D70B6" w:rsidP="009D70B6" w:rsidRDefault="009D70B6" w14:paraId="5F526080" wp14:textId="77777777">
                      <w:pPr>
                        <w:rPr>
                          <w:rFonts w:ascii="Comic Sans MS" w:hAnsi="Comic Sans MS"/>
                          <w:b/>
                          <w:sz w:val="28"/>
                          <w:u w:val="single"/>
                        </w:rPr>
                      </w:pPr>
                      <w:r w:rsidRPr="001A7D15">
                        <w:rPr>
                          <w:rFonts w:ascii="Comic Sans MS" w:hAnsi="Comic Sans MS"/>
                          <w:b/>
                          <w:i/>
                          <w:sz w:val="28"/>
                          <w:u w:val="single"/>
                        </w:rPr>
                        <w:t>How</w:t>
                      </w:r>
                      <w:r w:rsidRPr="001A7D15">
                        <w:rPr>
                          <w:rFonts w:ascii="Comic Sans MS" w:hAnsi="Comic Sans MS"/>
                          <w:b/>
                          <w:sz w:val="28"/>
                          <w:u w:val="single"/>
                        </w:rPr>
                        <w:t xml:space="preserve"> do we do this? </w:t>
                      </w:r>
                    </w:p>
                    <w:p w:rsidRPr="0048126C" w:rsidR="009D70B6" w:rsidP="009D70B6" w:rsidRDefault="009D70B6" w14:paraId="2DFE459D" wp14:textId="77777777">
                      <w:pPr>
                        <w:pStyle w:val="TableParagraph"/>
                        <w:numPr>
                          <w:ilvl w:val="0"/>
                          <w:numId w:val="1"/>
                        </w:numPr>
                        <w:spacing w:line="288" w:lineRule="auto"/>
                        <w:rPr>
                          <w:rFonts w:ascii="Comic Sans MS" w:hAnsi="Comic Sans MS"/>
                          <w:sz w:val="20"/>
                          <w:szCs w:val="20"/>
                        </w:rPr>
                      </w:pPr>
                      <w:r w:rsidRPr="0048126C">
                        <w:rPr>
                          <w:rFonts w:ascii="Comic Sans MS" w:hAnsi="Comic Sans MS"/>
                          <w:sz w:val="20"/>
                          <w:szCs w:val="20"/>
                        </w:rPr>
                        <w:t xml:space="preserve">Computing at Hall Meadow is based around the ‘Teach Computing’ curriculum. This curriculum ensures continuity and progression throughout KS1 and KS2, building upon all areas of information and communication technology every year. </w:t>
                      </w:r>
                    </w:p>
                    <w:p w:rsidRPr="0048126C" w:rsidR="009D70B6" w:rsidP="009D70B6" w:rsidRDefault="009D70B6" w14:paraId="0F02CDDC" wp14:textId="77777777">
                      <w:pPr>
                        <w:pStyle w:val="TableParagraph"/>
                        <w:numPr>
                          <w:ilvl w:val="0"/>
                          <w:numId w:val="1"/>
                        </w:numPr>
                        <w:spacing w:line="288" w:lineRule="auto"/>
                        <w:rPr>
                          <w:rFonts w:ascii="Comic Sans MS" w:hAnsi="Comic Sans MS"/>
                          <w:sz w:val="20"/>
                          <w:szCs w:val="20"/>
                        </w:rPr>
                      </w:pPr>
                      <w:r w:rsidRPr="0048126C">
                        <w:rPr>
                          <w:rFonts w:ascii="Comic Sans MS" w:hAnsi="Comic Sans MS"/>
                          <w:sz w:val="20"/>
                          <w:szCs w:val="20"/>
                        </w:rPr>
                        <w:t xml:space="preserve">All learning outcomes can be described through a high-level taxonomy of ten strands: </w:t>
                      </w:r>
                    </w:p>
                    <w:p w:rsidRPr="0048126C" w:rsidR="009D70B6" w:rsidP="009D70B6" w:rsidRDefault="009D70B6" w14:paraId="5C00A5F3" wp14:textId="77777777">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Algorithms</w:t>
                      </w:r>
                      <w:r w:rsidRPr="0048126C">
                        <w:rPr>
                          <w:rFonts w:ascii="Comic Sans MS" w:hAnsi="Comic Sans MS"/>
                          <w:sz w:val="20"/>
                          <w:szCs w:val="20"/>
                        </w:rPr>
                        <w:t xml:space="preserve"> — Be able to comprehend, design, create, and evaluate algorithms </w:t>
                      </w:r>
                    </w:p>
                    <w:p w:rsidRPr="0048126C" w:rsidR="009D70B6" w:rsidP="009D70B6" w:rsidRDefault="009D70B6" w14:paraId="0118A360" wp14:textId="77777777">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Computer networks</w:t>
                      </w:r>
                      <w:r w:rsidRPr="0048126C">
                        <w:rPr>
                          <w:rFonts w:ascii="Comic Sans MS" w:hAnsi="Comic Sans MS"/>
                          <w:sz w:val="20"/>
                          <w:szCs w:val="20"/>
                        </w:rPr>
                        <w:t xml:space="preserve"> — Understand how networks can be used to retrieve and share information, and how they come with associated risks</w:t>
                      </w:r>
                    </w:p>
                    <w:p w:rsidRPr="0048126C" w:rsidR="009D70B6" w:rsidP="009D70B6" w:rsidRDefault="009D70B6" w14:paraId="3B344015" wp14:textId="77777777">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Computer systems</w:t>
                      </w:r>
                      <w:r w:rsidRPr="0048126C">
                        <w:rPr>
                          <w:rFonts w:ascii="Comic Sans MS" w:hAnsi="Comic Sans MS"/>
                          <w:sz w:val="20"/>
                          <w:szCs w:val="20"/>
                        </w:rPr>
                        <w:t xml:space="preserve"> — Understand what a computer is, and how its constituent parts function together as a whole</w:t>
                      </w:r>
                    </w:p>
                    <w:p w:rsidRPr="0048126C" w:rsidR="009D70B6" w:rsidP="009D70B6" w:rsidRDefault="009D70B6" w14:paraId="58159AAF" wp14:textId="77777777">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Creating media</w:t>
                      </w:r>
                      <w:r w:rsidRPr="0048126C">
                        <w:rPr>
                          <w:rFonts w:ascii="Comic Sans MS" w:hAnsi="Comic Sans MS"/>
                          <w:sz w:val="20"/>
                          <w:szCs w:val="20"/>
                        </w:rPr>
                        <w:t xml:space="preserve"> — Select and create a range of media including text, images, sounds, and video</w:t>
                      </w:r>
                    </w:p>
                    <w:p w:rsidRPr="0048126C" w:rsidR="009D70B6" w:rsidP="009D70B6" w:rsidRDefault="009D70B6" w14:paraId="70F07174" wp14:textId="77777777">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Data and information</w:t>
                      </w:r>
                      <w:r w:rsidRPr="0048126C">
                        <w:rPr>
                          <w:rFonts w:ascii="Comic Sans MS" w:hAnsi="Comic Sans MS"/>
                          <w:sz w:val="20"/>
                          <w:szCs w:val="20"/>
                        </w:rPr>
                        <w:t xml:space="preserve"> — Understand how data is stored, organised, and used to represent real-world artefacts and scenarios</w:t>
                      </w:r>
                    </w:p>
                    <w:p w:rsidRPr="0048126C" w:rsidR="009D70B6" w:rsidP="009D70B6" w:rsidRDefault="009D70B6" w14:paraId="2D1B5F68" wp14:textId="77777777">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Design and development</w:t>
                      </w:r>
                      <w:r w:rsidRPr="0048126C">
                        <w:rPr>
                          <w:rFonts w:ascii="Comic Sans MS" w:hAnsi="Comic Sans MS"/>
                          <w:sz w:val="20"/>
                          <w:szCs w:val="20"/>
                        </w:rPr>
                        <w:t xml:space="preserve"> — Understand the activities involved in planning, creating, and evaluating computing artefacts </w:t>
                      </w:r>
                    </w:p>
                    <w:p w:rsidRPr="0048126C" w:rsidR="009D70B6" w:rsidP="009D70B6" w:rsidRDefault="009D70B6" w14:paraId="1D30CC81" wp14:textId="77777777">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Effective use of tools</w:t>
                      </w:r>
                      <w:r w:rsidRPr="0048126C">
                        <w:rPr>
                          <w:rFonts w:ascii="Comic Sans MS" w:hAnsi="Comic Sans MS"/>
                          <w:sz w:val="20"/>
                          <w:szCs w:val="20"/>
                        </w:rPr>
                        <w:t xml:space="preserve"> — Use software tools to support computing work</w:t>
                      </w:r>
                    </w:p>
                    <w:p w:rsidRPr="0048126C" w:rsidR="009D70B6" w:rsidP="009D70B6" w:rsidRDefault="009D70B6" w14:paraId="5661152A" wp14:textId="77777777">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Impact of technology</w:t>
                      </w:r>
                      <w:r w:rsidRPr="0048126C">
                        <w:rPr>
                          <w:rFonts w:ascii="Comic Sans MS" w:hAnsi="Comic Sans MS"/>
                          <w:sz w:val="20"/>
                          <w:szCs w:val="20"/>
                        </w:rPr>
                        <w:t xml:space="preserve"> — Understand how individuals, systems, and society as a whole interact with computer systems  </w:t>
                      </w:r>
                    </w:p>
                    <w:p w:rsidRPr="0048126C" w:rsidR="009D70B6" w:rsidP="009D70B6" w:rsidRDefault="009D70B6" w14:paraId="65F2D34D" wp14:textId="77777777">
                      <w:pPr>
                        <w:pStyle w:val="TableParagraph"/>
                        <w:numPr>
                          <w:ilvl w:val="1"/>
                          <w:numId w:val="1"/>
                        </w:numPr>
                        <w:spacing w:line="288" w:lineRule="auto"/>
                        <w:rPr>
                          <w:rFonts w:ascii="Comic Sans MS" w:hAnsi="Comic Sans MS"/>
                          <w:sz w:val="20"/>
                          <w:szCs w:val="20"/>
                        </w:rPr>
                      </w:pPr>
                      <w:r w:rsidRPr="004B5345">
                        <w:rPr>
                          <w:rFonts w:ascii="Comic Sans MS" w:hAnsi="Comic Sans MS"/>
                          <w:b/>
                          <w:sz w:val="20"/>
                          <w:szCs w:val="20"/>
                        </w:rPr>
                        <w:t>Programming</w:t>
                      </w:r>
                      <w:r w:rsidRPr="0048126C">
                        <w:rPr>
                          <w:rFonts w:ascii="Comic Sans MS" w:hAnsi="Comic Sans MS"/>
                          <w:sz w:val="20"/>
                          <w:szCs w:val="20"/>
                        </w:rPr>
                        <w:t xml:space="preserve"> — Create software to allow computers to solve problems </w:t>
                      </w:r>
                    </w:p>
                    <w:p w:rsidRPr="0048126C" w:rsidR="009D70B6" w:rsidP="009D70B6" w:rsidRDefault="009D70B6" w14:paraId="11D3B9B7" wp14:textId="77777777">
                      <w:pPr>
                        <w:pStyle w:val="TableParagraph"/>
                        <w:numPr>
                          <w:ilvl w:val="1"/>
                          <w:numId w:val="1"/>
                        </w:numPr>
                        <w:ind w:left="1434" w:hanging="357"/>
                        <w:rPr>
                          <w:rFonts w:ascii="Comic Sans MS" w:hAnsi="Comic Sans MS"/>
                          <w:sz w:val="20"/>
                          <w:szCs w:val="20"/>
                        </w:rPr>
                      </w:pPr>
                      <w:r w:rsidRPr="004B5345">
                        <w:rPr>
                          <w:rFonts w:ascii="Comic Sans MS" w:hAnsi="Comic Sans MS"/>
                          <w:b/>
                          <w:sz w:val="20"/>
                          <w:szCs w:val="20"/>
                        </w:rPr>
                        <w:t>Safety and security</w:t>
                      </w:r>
                      <w:r w:rsidRPr="0048126C">
                        <w:rPr>
                          <w:rFonts w:ascii="Comic Sans MS" w:hAnsi="Comic Sans MS"/>
                          <w:sz w:val="20"/>
                          <w:szCs w:val="20"/>
                        </w:rPr>
                        <w:t xml:space="preserve"> — Understand risks when using technology, and how to protect individuals and systems</w:t>
                      </w:r>
                    </w:p>
                    <w:p w:rsidR="009D70B6" w:rsidP="009D70B6" w:rsidRDefault="009D70B6" w14:paraId="45712E7C" wp14:textId="77777777">
                      <w:pPr>
                        <w:pStyle w:val="Hyperlink"/>
                        <w:numPr>
                          <w:ilvl w:val="0"/>
                          <w:numId w:val="1"/>
                        </w:numPr>
                        <w:spacing w:after="0" w:line="288" w:lineRule="auto"/>
                        <w:ind w:left="714" w:hanging="357"/>
                        <w:jc w:val="both"/>
                        <w:rPr>
                          <w:rFonts w:ascii="Comic Sans MS" w:hAnsi="Comic Sans MS" w:cs="Arial"/>
                          <w:sz w:val="20"/>
                          <w:szCs w:val="20"/>
                        </w:rPr>
                      </w:pPr>
                      <w:r w:rsidRPr="0048126C">
                        <w:rPr>
                          <w:rFonts w:ascii="Comic Sans MS" w:hAnsi="Comic Sans MS" w:cs="Arial"/>
                          <w:sz w:val="20"/>
                          <w:szCs w:val="20"/>
                        </w:rPr>
                        <w:t xml:space="preserve">Each term a class will complete a unit of work based on the Teach Computing Scheme of Work from which teachers will utilize the lesson plans and resources provided. Adaptations are made to ensure the plan is progressive in developing pupil capability and to meet the needs of the individuals within the class. </w:t>
                      </w:r>
                    </w:p>
                    <w:p w:rsidR="009D70B6" w:rsidP="009D70B6" w:rsidRDefault="009D70B6" w14:paraId="70E4BA83" wp14:textId="77777777">
                      <w:pPr>
                        <w:pStyle w:val="Hyperlink"/>
                        <w:numPr>
                          <w:ilvl w:val="0"/>
                          <w:numId w:val="1"/>
                        </w:numPr>
                        <w:spacing w:after="0" w:line="288" w:lineRule="auto"/>
                        <w:ind w:left="714" w:hanging="357"/>
                        <w:jc w:val="both"/>
                        <w:rPr>
                          <w:rFonts w:ascii="Comic Sans MS" w:hAnsi="Comic Sans MS" w:cs="Arial"/>
                          <w:sz w:val="20"/>
                          <w:szCs w:val="20"/>
                        </w:rPr>
                      </w:pPr>
                      <w:r>
                        <w:rPr>
                          <w:rFonts w:ascii="Comic Sans MS" w:hAnsi="Comic Sans MS" w:cs="Arial"/>
                          <w:sz w:val="20"/>
                          <w:szCs w:val="20"/>
                        </w:rPr>
                        <w:t>Previous learning is recapped using problem solving/reasoning tasks before introducing the new concepts.</w:t>
                      </w:r>
                    </w:p>
                    <w:p w:rsidR="009D70B6" w:rsidP="009D70B6" w:rsidRDefault="009D70B6" w14:paraId="76B52865" wp14:textId="77777777">
                      <w:pPr>
                        <w:pStyle w:val="Hyperlink"/>
                        <w:numPr>
                          <w:ilvl w:val="0"/>
                          <w:numId w:val="1"/>
                        </w:numPr>
                        <w:spacing w:after="0" w:line="288" w:lineRule="auto"/>
                        <w:ind w:left="714" w:hanging="357"/>
                        <w:jc w:val="both"/>
                        <w:rPr>
                          <w:rFonts w:ascii="Comic Sans MS" w:hAnsi="Comic Sans MS" w:cs="Arial"/>
                          <w:sz w:val="20"/>
                          <w:szCs w:val="20"/>
                        </w:rPr>
                      </w:pPr>
                      <w:r>
                        <w:rPr>
                          <w:rFonts w:ascii="Comic Sans MS" w:hAnsi="Comic Sans MS" w:cs="Arial"/>
                          <w:sz w:val="20"/>
                          <w:szCs w:val="20"/>
                        </w:rPr>
                        <w:t xml:space="preserve">Concepts are initially taught with real-life examples of computational skills, followed by practical applications, which are evaluated in line with the task brief. </w:t>
                      </w:r>
                    </w:p>
                    <w:p w:rsidRPr="0048126C" w:rsidR="009D70B6" w:rsidP="009D70B6" w:rsidRDefault="009D70B6" w14:paraId="3419C144" wp14:textId="77777777">
                      <w:pPr>
                        <w:pStyle w:val="Hyperlink"/>
                        <w:numPr>
                          <w:ilvl w:val="0"/>
                          <w:numId w:val="1"/>
                        </w:numPr>
                        <w:spacing w:after="0" w:line="288" w:lineRule="auto"/>
                        <w:ind w:left="714" w:hanging="357"/>
                        <w:jc w:val="both"/>
                        <w:rPr>
                          <w:rFonts w:ascii="Comic Sans MS" w:hAnsi="Comic Sans MS" w:cs="Arial"/>
                          <w:sz w:val="20"/>
                          <w:szCs w:val="20"/>
                        </w:rPr>
                      </w:pPr>
                      <w:r>
                        <w:rPr>
                          <w:rFonts w:ascii="Comic Sans MS" w:hAnsi="Comic Sans MS" w:cs="Arial"/>
                          <w:sz w:val="20"/>
                          <w:szCs w:val="20"/>
                        </w:rPr>
                        <w:t xml:space="preserve">Within each lesson, students are required to self-assess their understanding against the lesson objectives to encourage ownership of their learning. </w:t>
                      </w:r>
                    </w:p>
                  </w:txbxContent>
                </v:textbox>
              </v:shape>
            </w:pict>
          </mc:Fallback>
        </mc:AlternateContent>
      </w:r>
      <w:r w:rsidRPr="009D70B6">
        <w:rPr>
          <w:noProof/>
        </w:rPr>
        <mc:AlternateContent>
          <mc:Choice Requires="wps">
            <w:drawing>
              <wp:anchor distT="0" distB="0" distL="114300" distR="114300" simplePos="0" relativeHeight="251668480" behindDoc="0" locked="0" layoutInCell="1" allowOverlap="1" wp14:anchorId="4D8D133B" wp14:editId="382795CD">
                <wp:simplePos x="0" y="0"/>
                <wp:positionH relativeFrom="column">
                  <wp:posOffset>-662305</wp:posOffset>
                </wp:positionH>
                <wp:positionV relativeFrom="paragraph">
                  <wp:posOffset>-721995</wp:posOffset>
                </wp:positionV>
                <wp:extent cx="10236200" cy="400050"/>
                <wp:effectExtent l="0" t="0" r="12700" b="19050"/>
                <wp:wrapNone/>
                <wp:docPr id="1" name="Text Box 1"/>
                <wp:cNvGraphicFramePr/>
                <a:graphic xmlns:a="http://schemas.openxmlformats.org/drawingml/2006/main">
                  <a:graphicData uri="http://schemas.microsoft.com/office/word/2010/wordprocessingShape">
                    <wps:wsp>
                      <wps:cNvSpPr txBox="1"/>
                      <wps:spPr>
                        <a:xfrm>
                          <a:off x="0" y="0"/>
                          <a:ext cx="10236200" cy="400050"/>
                        </a:xfrm>
                        <a:prstGeom prst="rect">
                          <a:avLst/>
                        </a:prstGeom>
                        <a:noFill/>
                        <a:ln w="6350">
                          <a:solidFill>
                            <a:prstClr val="black"/>
                          </a:solidFill>
                        </a:ln>
                      </wps:spPr>
                      <wps:txbx>
                        <w:txbxContent>
                          <w:p w14:paraId="5051E33A" w14:textId="77777777" w:rsidR="009D70B6" w:rsidRPr="001A7D15" w:rsidRDefault="009D70B6" w:rsidP="009D70B6">
                            <w:pPr>
                              <w:jc w:val="center"/>
                              <w:rPr>
                                <w:rFonts w:ascii="Comic Sans MS" w:hAnsi="Comic Sans MS"/>
                                <w:b/>
                                <w:sz w:val="28"/>
                              </w:rPr>
                            </w:pPr>
                            <w:r w:rsidRPr="001A7D15">
                              <w:rPr>
                                <w:rFonts w:ascii="Comic Sans MS" w:hAnsi="Comic Sans MS"/>
                                <w:b/>
                                <w:sz w:val="28"/>
                              </w:rPr>
                              <w:t>Computing at Hall Meadow Primary School</w:t>
                            </w:r>
                          </w:p>
                          <w:p w14:paraId="672A6659" w14:textId="77777777" w:rsidR="009D70B6" w:rsidRDefault="009D70B6" w:rsidP="009D70B6">
                            <w:pPr>
                              <w:jc w:val="center"/>
                              <w:rPr>
                                <w:b/>
                                <w:sz w:val="24"/>
                              </w:rPr>
                            </w:pPr>
                          </w:p>
                          <w:p w14:paraId="0A37501D" w14:textId="77777777" w:rsidR="009D70B6" w:rsidRPr="00621DED" w:rsidRDefault="009D70B6" w:rsidP="009D70B6">
                            <w:pPr>
                              <w:jc w:val="center"/>
                              <w:rPr>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1BBAB0F">
              <v:shape id="Text Box 1" style="position:absolute;margin-left:-52.15pt;margin-top:-56.85pt;width:806pt;height: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" w14:anchorId="4D8D133B">
                <v:textbox>
                  <w:txbxContent>
                    <w:p w:rsidRPr="001A7D15" w:rsidR="009D70B6" w:rsidP="009D70B6" w:rsidRDefault="009D70B6" w14:paraId="6EAC74F8" wp14:textId="77777777">
                      <w:pPr>
                        <w:jc w:val="center"/>
                        <w:rPr>
                          <w:rFonts w:ascii="Comic Sans MS" w:hAnsi="Comic Sans MS"/>
                          <w:b/>
                          <w:sz w:val="28"/>
                        </w:rPr>
                      </w:pPr>
                      <w:r w:rsidRPr="001A7D15">
                        <w:rPr>
                          <w:rFonts w:ascii="Comic Sans MS" w:hAnsi="Comic Sans MS"/>
                          <w:b/>
                          <w:sz w:val="28"/>
                        </w:rPr>
                        <w:t>Computing at Hall Meadow Primary School</w:t>
                      </w:r>
                    </w:p>
                    <w:p w:rsidR="009D70B6" w:rsidP="009D70B6" w:rsidRDefault="009D70B6" w14:paraId="5DAB6C7B" wp14:textId="77777777">
                      <w:pPr>
                        <w:jc w:val="center"/>
                        <w:rPr>
                          <w:b/>
                          <w:sz w:val="24"/>
                        </w:rPr>
                      </w:pPr>
                    </w:p>
                    <w:p w:rsidRPr="00621DED" w:rsidR="009D70B6" w:rsidP="009D70B6" w:rsidRDefault="009D70B6" w14:paraId="02EB378F" wp14:textId="77777777">
                      <w:pPr>
                        <w:jc w:val="center"/>
                        <w:rPr>
                          <w:b/>
                          <w:sz w:val="24"/>
                        </w:rPr>
                      </w:pPr>
                    </w:p>
                  </w:txbxContent>
                </v:textbox>
              </v:shape>
            </w:pict>
          </mc:Fallback>
        </mc:AlternateContent>
      </w:r>
      <w:r w:rsidRPr="009D70B6">
        <w:rPr>
          <w:noProof/>
        </w:rPr>
        <mc:AlternateContent>
          <mc:Choice Requires="wps">
            <w:drawing>
              <wp:anchor distT="0" distB="0" distL="114300" distR="114300" simplePos="0" relativeHeight="251667456" behindDoc="0" locked="0" layoutInCell="1" allowOverlap="1" wp14:anchorId="53E5D901" wp14:editId="33C2CF5C">
                <wp:simplePos x="0" y="0"/>
                <wp:positionH relativeFrom="column">
                  <wp:posOffset>-697832</wp:posOffset>
                </wp:positionH>
                <wp:positionV relativeFrom="paragraph">
                  <wp:posOffset>-91974</wp:posOffset>
                </wp:positionV>
                <wp:extent cx="2814320" cy="6464300"/>
                <wp:effectExtent l="0" t="0" r="24130" b="12700"/>
                <wp:wrapNone/>
                <wp:docPr id="3" name="Text Box 3"/>
                <wp:cNvGraphicFramePr/>
                <a:graphic xmlns:a="http://schemas.openxmlformats.org/drawingml/2006/main">
                  <a:graphicData uri="http://schemas.microsoft.com/office/word/2010/wordprocessingShape">
                    <wps:wsp>
                      <wps:cNvSpPr txBox="1"/>
                      <wps:spPr>
                        <a:xfrm>
                          <a:off x="0" y="0"/>
                          <a:ext cx="2814320" cy="6464300"/>
                        </a:xfrm>
                        <a:prstGeom prst="rect">
                          <a:avLst/>
                        </a:prstGeom>
                        <a:noFill/>
                        <a:ln w="6350">
                          <a:solidFill>
                            <a:prstClr val="black"/>
                          </a:solidFill>
                        </a:ln>
                      </wps:spPr>
                      <wps:txbx>
                        <w:txbxContent>
                          <w:p w14:paraId="47179D58" w14:textId="77777777" w:rsidR="009D70B6" w:rsidRPr="001A7D15" w:rsidRDefault="009D70B6" w:rsidP="009D70B6">
                            <w:pPr>
                              <w:rPr>
                                <w:rFonts w:ascii="Comic Sans MS" w:hAnsi="Comic Sans MS"/>
                                <w:b/>
                                <w:sz w:val="28"/>
                                <w:u w:val="single"/>
                              </w:rPr>
                            </w:pPr>
                            <w:r w:rsidRPr="001A7D15">
                              <w:rPr>
                                <w:rFonts w:ascii="Comic Sans MS" w:hAnsi="Comic Sans MS"/>
                                <w:b/>
                                <w:sz w:val="28"/>
                                <w:u w:val="single"/>
                              </w:rPr>
                              <w:t xml:space="preserve">Our Intent </w:t>
                            </w:r>
                          </w:p>
                          <w:p w14:paraId="5450A9AB" w14:textId="77777777" w:rsidR="009D70B6" w:rsidRPr="00F277DE" w:rsidRDefault="009D70B6" w:rsidP="009D70B6">
                            <w:pPr>
                              <w:pStyle w:val="ListParagraph"/>
                              <w:tabs>
                                <w:tab w:val="left" w:pos="277"/>
                              </w:tabs>
                              <w:ind w:right="130"/>
                              <w:rPr>
                                <w:rFonts w:ascii="Comic Sans MS" w:hAnsi="Comic Sans MS"/>
                                <w:szCs w:val="20"/>
                              </w:rPr>
                            </w:pPr>
                            <w:r w:rsidRPr="00F277DE">
                              <w:rPr>
                                <w:rFonts w:ascii="Comic Sans MS" w:hAnsi="Comic Sans MS"/>
                                <w:szCs w:val="20"/>
                              </w:rPr>
                              <w:t xml:space="preserve">At Hall Meadow, we believe that computational thinking is a skill that is crucial for children to develop so they are ready for future workplaces and to be able to participate effectively in a progressively digital world. We aim to create a challenging and enjoyable curriculum in which children can become autonomous, independent users of technology in which they can confidently respond to new developments in the area. </w:t>
                            </w:r>
                          </w:p>
                          <w:p w14:paraId="26424DBA" w14:textId="77777777" w:rsidR="009D70B6" w:rsidRPr="002A5046" w:rsidRDefault="009D70B6" w:rsidP="009D70B6">
                            <w:pPr>
                              <w:pStyle w:val="ListParagraph"/>
                              <w:tabs>
                                <w:tab w:val="left" w:pos="277"/>
                              </w:tabs>
                              <w:ind w:right="130"/>
                              <w:rPr>
                                <w:rFonts w:ascii="Comic Sans MS" w:hAnsi="Comic Sans MS"/>
                              </w:rPr>
                            </w:pPr>
                            <w:r w:rsidRPr="00F277DE">
                              <w:rPr>
                                <w:rFonts w:ascii="Comic Sans MS" w:hAnsi="Comic Sans MS"/>
                                <w:szCs w:val="20"/>
                              </w:rPr>
                              <w:t xml:space="preserve">From understanding and applying the fundamental principles of computer science, analysing problems in computational terms to evaluating and applying informational technology analytically to solve problems, we hope to ensure that children are </w:t>
                            </w:r>
                            <w:r w:rsidRPr="00F277DE">
                              <w:rPr>
                                <w:rFonts w:ascii="Comic Sans MS" w:hAnsi="Comic Sans MS"/>
                              </w:rPr>
                              <w:t>responsible, competent and creative users of both information and communication technology.</w:t>
                            </w:r>
                            <w:r>
                              <w:rPr>
                                <w:rFonts w:ascii="Comic Sans MS" w:hAnsi="Comic Sans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E5D901" id="_x0000_t202" coordsize="21600,21600" o:spt="202" path="m,l,21600r21600,l21600,xe">
                <v:stroke joinstyle="miter"/>
                <v:path gradientshapeok="t" o:connecttype="rect"/>
              </v:shapetype>
              <v:shape id="Text Box 3" o:spid="_x0000_s1028" type="#_x0000_t202" style="position:absolute;margin-left:-54.95pt;margin-top:-7.25pt;width:221.6pt;height:50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" filled="f" strokeweight=".5pt">
                <v:textbox>
                  <w:txbxContent>
                    <w:p w14:paraId="47179D58" w14:textId="77777777" w:rsidR="009D70B6" w:rsidRPr="001A7D15" w:rsidRDefault="009D70B6" w:rsidP="009D70B6">
                      <w:pPr>
                        <w:rPr>
                          <w:rFonts w:ascii="Comic Sans MS" w:hAnsi="Comic Sans MS"/>
                          <w:b/>
                          <w:sz w:val="28"/>
                          <w:u w:val="single"/>
                        </w:rPr>
                      </w:pPr>
                      <w:r w:rsidRPr="001A7D15">
                        <w:rPr>
                          <w:rFonts w:ascii="Comic Sans MS" w:hAnsi="Comic Sans MS"/>
                          <w:b/>
                          <w:sz w:val="28"/>
                          <w:u w:val="single"/>
                        </w:rPr>
                        <w:t xml:space="preserve">Our Intent </w:t>
                      </w:r>
                    </w:p>
                    <w:p w14:paraId="5450A9AB" w14:textId="77777777" w:rsidR="009D70B6" w:rsidRPr="00F277DE" w:rsidRDefault="009D70B6" w:rsidP="009D70B6">
                      <w:pPr>
                        <w:pStyle w:val="ListParagraph"/>
                        <w:tabs>
                          <w:tab w:val="left" w:pos="277"/>
                        </w:tabs>
                        <w:ind w:right="130"/>
                        <w:rPr>
                          <w:rFonts w:ascii="Comic Sans MS" w:hAnsi="Comic Sans MS"/>
                          <w:szCs w:val="20"/>
                        </w:rPr>
                      </w:pPr>
                      <w:r w:rsidRPr="00F277DE">
                        <w:rPr>
                          <w:rFonts w:ascii="Comic Sans MS" w:hAnsi="Comic Sans MS"/>
                          <w:szCs w:val="20"/>
                        </w:rPr>
                        <w:t xml:space="preserve">At Hall Meadow, we believe that computational thinking is a skill that is crucial for children to develop so they are ready for future workplaces and to be able to participate effectively in a progressively digital world. We aim to create a challenging and enjoyable curriculum in which children can become autonomous, independent users of technology in which they can confidently respond to new developments in the area. </w:t>
                      </w:r>
                    </w:p>
                    <w:p w14:paraId="26424DBA" w14:textId="77777777" w:rsidR="009D70B6" w:rsidRPr="002A5046" w:rsidRDefault="009D70B6" w:rsidP="009D70B6">
                      <w:pPr>
                        <w:pStyle w:val="ListParagraph"/>
                        <w:tabs>
                          <w:tab w:val="left" w:pos="277"/>
                        </w:tabs>
                        <w:ind w:right="130"/>
                        <w:rPr>
                          <w:rFonts w:ascii="Comic Sans MS" w:hAnsi="Comic Sans MS"/>
                        </w:rPr>
                      </w:pPr>
                      <w:r w:rsidRPr="00F277DE">
                        <w:rPr>
                          <w:rFonts w:ascii="Comic Sans MS" w:hAnsi="Comic Sans MS"/>
                          <w:szCs w:val="20"/>
                        </w:rPr>
                        <w:t xml:space="preserve">From understanding and applying the fundamental principles of computer science, analysing problems in computational terms to evaluating and applying informational technology analytically to solve problems, we hope to ensure that children are </w:t>
                      </w:r>
                      <w:r w:rsidRPr="00F277DE">
                        <w:rPr>
                          <w:rFonts w:ascii="Comic Sans MS" w:hAnsi="Comic Sans MS"/>
                        </w:rPr>
                        <w:t>responsible, competent and creative users of both information and communication technology.</w:t>
                      </w:r>
                      <w:r>
                        <w:rPr>
                          <w:rFonts w:ascii="Comic Sans MS" w:hAnsi="Comic Sans MS"/>
                        </w:rPr>
                        <w:t xml:space="preserve"> </w:t>
                      </w:r>
                    </w:p>
                  </w:txbxContent>
                </v:textbox>
              </v:shape>
            </w:pict>
          </mc:Fallback>
        </mc:AlternateContent>
      </w:r>
    </w:p>
    <w:p w14:paraId="6A05A809" w14:textId="77777777" w:rsidR="009D70B6" w:rsidRDefault="009D70B6">
      <w:r>
        <w:br w:type="page"/>
      </w:r>
    </w:p>
    <w:p w14:paraId="2B7F3143" w14:textId="77777777" w:rsidR="00B847B8" w:rsidRDefault="009D70B6">
      <w:r w:rsidRPr="009D70B6">
        <w:rPr>
          <w:noProof/>
        </w:rPr>
        <w:lastRenderedPageBreak/>
        <mc:AlternateContent>
          <mc:Choice Requires="wps">
            <w:drawing>
              <wp:anchor distT="0" distB="0" distL="114300" distR="114300" simplePos="0" relativeHeight="251675648" behindDoc="0" locked="0" layoutInCell="1" allowOverlap="1" wp14:anchorId="590F9C38" wp14:editId="46E8E803">
                <wp:simplePos x="0" y="0"/>
                <wp:positionH relativeFrom="column">
                  <wp:posOffset>-625642</wp:posOffset>
                </wp:positionH>
                <wp:positionV relativeFrom="paragraph">
                  <wp:posOffset>-96253</wp:posOffset>
                </wp:positionV>
                <wp:extent cx="10191616" cy="6464300"/>
                <wp:effectExtent l="0" t="0" r="19685" b="12700"/>
                <wp:wrapNone/>
                <wp:docPr id="8" name="Text Box 8"/>
                <wp:cNvGraphicFramePr/>
                <a:graphic xmlns:a="http://schemas.openxmlformats.org/drawingml/2006/main">
                  <a:graphicData uri="http://schemas.microsoft.com/office/word/2010/wordprocessingShape">
                    <wps:wsp>
                      <wps:cNvSpPr txBox="1"/>
                      <wps:spPr>
                        <a:xfrm>
                          <a:off x="0" y="0"/>
                          <a:ext cx="10191616" cy="6464300"/>
                        </a:xfrm>
                        <a:prstGeom prst="rect">
                          <a:avLst/>
                        </a:prstGeom>
                        <a:solidFill>
                          <a:schemeClr val="lt1"/>
                        </a:solidFill>
                        <a:ln w="6350">
                          <a:solidFill>
                            <a:prstClr val="black"/>
                          </a:solidFill>
                        </a:ln>
                      </wps:spPr>
                      <wps:txbx>
                        <w:txbxContent>
                          <w:p w14:paraId="03962DA0" w14:textId="77777777" w:rsidR="009D70B6" w:rsidRPr="001A7D15" w:rsidRDefault="009D70B6" w:rsidP="009D70B6">
                            <w:pPr>
                              <w:rPr>
                                <w:rFonts w:ascii="Comic Sans MS" w:hAnsi="Comic Sans MS"/>
                                <w:b/>
                                <w:sz w:val="28"/>
                                <w:u w:val="single"/>
                              </w:rPr>
                            </w:pPr>
                            <w:r>
                              <w:rPr>
                                <w:rFonts w:ascii="Comic Sans MS" w:hAnsi="Comic Sans MS"/>
                                <w:b/>
                                <w:i/>
                                <w:sz w:val="28"/>
                                <w:u w:val="single"/>
                              </w:rPr>
                              <w:t>What does this look like</w:t>
                            </w:r>
                            <w:r w:rsidRPr="001A7D15">
                              <w:rPr>
                                <w:rFonts w:ascii="Comic Sans MS" w:hAnsi="Comic Sans MS"/>
                                <w:b/>
                                <w:sz w:val="28"/>
                                <w:u w:val="single"/>
                              </w:rPr>
                              <w:t xml:space="preserve">? </w:t>
                            </w:r>
                          </w:p>
                          <w:p w14:paraId="233B2667" w14:textId="77777777" w:rsidR="009D70B6" w:rsidRDefault="002F7E9B" w:rsidP="009D70B6">
                            <w:pPr>
                              <w:pStyle w:val="TableParagraph"/>
                              <w:numPr>
                                <w:ilvl w:val="0"/>
                                <w:numId w:val="1"/>
                              </w:numPr>
                              <w:spacing w:line="288" w:lineRule="auto"/>
                              <w:rPr>
                                <w:rFonts w:ascii="Comic Sans MS" w:hAnsi="Comic Sans MS"/>
                                <w:sz w:val="20"/>
                                <w:szCs w:val="20"/>
                              </w:rPr>
                            </w:pPr>
                            <w:r>
                              <w:rPr>
                                <w:rFonts w:ascii="Comic Sans MS" w:hAnsi="Comic Sans MS"/>
                                <w:sz w:val="20"/>
                                <w:szCs w:val="20"/>
                              </w:rPr>
                              <w:t>Computing lessons will begin with recalling previous learning using reasoning tasks</w:t>
                            </w:r>
                          </w:p>
                          <w:p w14:paraId="7971CDA6" w14:textId="77777777" w:rsidR="002F7E9B" w:rsidRDefault="002F7E9B" w:rsidP="009D70B6">
                            <w:pPr>
                              <w:pStyle w:val="TableParagraph"/>
                              <w:numPr>
                                <w:ilvl w:val="0"/>
                                <w:numId w:val="1"/>
                              </w:numPr>
                              <w:spacing w:line="288" w:lineRule="auto"/>
                              <w:rPr>
                                <w:rFonts w:ascii="Comic Sans MS" w:hAnsi="Comic Sans MS"/>
                                <w:sz w:val="20"/>
                                <w:szCs w:val="20"/>
                              </w:rPr>
                            </w:pPr>
                            <w:r>
                              <w:rPr>
                                <w:rFonts w:ascii="Comic Sans MS" w:hAnsi="Comic Sans MS"/>
                                <w:sz w:val="20"/>
                                <w:szCs w:val="20"/>
                              </w:rPr>
                              <w:t>New concepts are introduced and modelled using real-life contextual examples</w:t>
                            </w:r>
                          </w:p>
                          <w:p w14:paraId="11643AEE" w14:textId="77777777" w:rsidR="002F7E9B" w:rsidRDefault="002F7E9B" w:rsidP="009D70B6">
                            <w:pPr>
                              <w:pStyle w:val="TableParagraph"/>
                              <w:numPr>
                                <w:ilvl w:val="0"/>
                                <w:numId w:val="1"/>
                              </w:numPr>
                              <w:spacing w:line="288" w:lineRule="auto"/>
                              <w:rPr>
                                <w:rFonts w:ascii="Comic Sans MS" w:hAnsi="Comic Sans MS"/>
                                <w:sz w:val="20"/>
                                <w:szCs w:val="20"/>
                              </w:rPr>
                            </w:pPr>
                            <w:r>
                              <w:rPr>
                                <w:rFonts w:ascii="Comic Sans MS" w:hAnsi="Comic Sans MS"/>
                                <w:sz w:val="20"/>
                                <w:szCs w:val="20"/>
                              </w:rPr>
                              <w:t>Children will complete tasks independently/in pairs</w:t>
                            </w:r>
                            <w:r w:rsidR="005F70F7">
                              <w:rPr>
                                <w:rFonts w:ascii="Comic Sans MS" w:hAnsi="Comic Sans MS"/>
                                <w:sz w:val="20"/>
                                <w:szCs w:val="20"/>
                              </w:rPr>
                              <w:t>/small groups</w:t>
                            </w:r>
                            <w:r>
                              <w:rPr>
                                <w:rFonts w:ascii="Comic Sans MS" w:hAnsi="Comic Sans MS"/>
                                <w:sz w:val="20"/>
                                <w:szCs w:val="20"/>
                              </w:rPr>
                              <w:t xml:space="preserve"> to apply the new concepts</w:t>
                            </w:r>
                          </w:p>
                          <w:p w14:paraId="774B0C04" w14:textId="77777777" w:rsidR="009D70B6" w:rsidRPr="00802CAB" w:rsidRDefault="002F7E9B" w:rsidP="00802CAB">
                            <w:pPr>
                              <w:pStyle w:val="TableParagraph"/>
                              <w:numPr>
                                <w:ilvl w:val="0"/>
                                <w:numId w:val="1"/>
                              </w:numPr>
                              <w:spacing w:line="288" w:lineRule="auto"/>
                              <w:rPr>
                                <w:rFonts w:ascii="Comic Sans MS" w:hAnsi="Comic Sans MS"/>
                                <w:sz w:val="20"/>
                                <w:szCs w:val="20"/>
                              </w:rPr>
                            </w:pPr>
                            <w:r>
                              <w:rPr>
                                <w:rFonts w:ascii="Comic Sans MS" w:hAnsi="Comic Sans MS"/>
                                <w:sz w:val="20"/>
                                <w:szCs w:val="20"/>
                              </w:rPr>
                              <w:t xml:space="preserve">Lessons will end with self-assessment </w:t>
                            </w:r>
                            <w:r w:rsidR="00802CAB">
                              <w:rPr>
                                <w:rFonts w:ascii="Comic Sans MS" w:hAnsi="Comic Sans MS"/>
                                <w:sz w:val="20"/>
                                <w:szCs w:val="20"/>
                              </w:rPr>
                              <w:t>of their learning, relating</w:t>
                            </w:r>
                            <w:r w:rsidR="005F70F7">
                              <w:rPr>
                                <w:rFonts w:ascii="Comic Sans MS" w:hAnsi="Comic Sans MS"/>
                                <w:sz w:val="20"/>
                                <w:szCs w:val="20"/>
                              </w:rPr>
                              <w:t xml:space="preserve"> back</w:t>
                            </w:r>
                            <w:r w:rsidR="00802CAB">
                              <w:rPr>
                                <w:rFonts w:ascii="Comic Sans MS" w:hAnsi="Comic Sans MS"/>
                                <w:sz w:val="20"/>
                                <w:szCs w:val="20"/>
                              </w:rPr>
                              <w:t xml:space="preserve"> to the objectives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F9C38" id="Text Box 8" o:spid="_x0000_s1029" type="#_x0000_t202" style="position:absolute;margin-left:-49.25pt;margin-top:-7.6pt;width:802.5pt;height:50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" fillcolor="white [3201]" strokeweight=".5pt">
                <v:textbox>
                  <w:txbxContent>
                    <w:p w14:paraId="03962DA0" w14:textId="77777777" w:rsidR="009D70B6" w:rsidRPr="001A7D15" w:rsidRDefault="009D70B6" w:rsidP="009D70B6">
                      <w:pPr>
                        <w:rPr>
                          <w:rFonts w:ascii="Comic Sans MS" w:hAnsi="Comic Sans MS"/>
                          <w:b/>
                          <w:sz w:val="28"/>
                          <w:u w:val="single"/>
                        </w:rPr>
                      </w:pPr>
                      <w:r>
                        <w:rPr>
                          <w:rFonts w:ascii="Comic Sans MS" w:hAnsi="Comic Sans MS"/>
                          <w:b/>
                          <w:i/>
                          <w:sz w:val="28"/>
                          <w:u w:val="single"/>
                        </w:rPr>
                        <w:t>What does this look like</w:t>
                      </w:r>
                      <w:r w:rsidRPr="001A7D15">
                        <w:rPr>
                          <w:rFonts w:ascii="Comic Sans MS" w:hAnsi="Comic Sans MS"/>
                          <w:b/>
                          <w:sz w:val="28"/>
                          <w:u w:val="single"/>
                        </w:rPr>
                        <w:t xml:space="preserve">? </w:t>
                      </w:r>
                    </w:p>
                    <w:p w14:paraId="233B2667" w14:textId="77777777" w:rsidR="009D70B6" w:rsidRDefault="002F7E9B" w:rsidP="009D70B6">
                      <w:pPr>
                        <w:pStyle w:val="TableParagraph"/>
                        <w:numPr>
                          <w:ilvl w:val="0"/>
                          <w:numId w:val="1"/>
                        </w:numPr>
                        <w:spacing w:line="288" w:lineRule="auto"/>
                        <w:rPr>
                          <w:rFonts w:ascii="Comic Sans MS" w:hAnsi="Comic Sans MS"/>
                          <w:sz w:val="20"/>
                          <w:szCs w:val="20"/>
                        </w:rPr>
                      </w:pPr>
                      <w:r>
                        <w:rPr>
                          <w:rFonts w:ascii="Comic Sans MS" w:hAnsi="Comic Sans MS"/>
                          <w:sz w:val="20"/>
                          <w:szCs w:val="20"/>
                        </w:rPr>
                        <w:t>Computing lessons will begin with recalling previous learning using reasoning tasks</w:t>
                      </w:r>
                    </w:p>
                    <w:p w14:paraId="7971CDA6" w14:textId="77777777" w:rsidR="002F7E9B" w:rsidRDefault="002F7E9B" w:rsidP="009D70B6">
                      <w:pPr>
                        <w:pStyle w:val="TableParagraph"/>
                        <w:numPr>
                          <w:ilvl w:val="0"/>
                          <w:numId w:val="1"/>
                        </w:numPr>
                        <w:spacing w:line="288" w:lineRule="auto"/>
                        <w:rPr>
                          <w:rFonts w:ascii="Comic Sans MS" w:hAnsi="Comic Sans MS"/>
                          <w:sz w:val="20"/>
                          <w:szCs w:val="20"/>
                        </w:rPr>
                      </w:pPr>
                      <w:r>
                        <w:rPr>
                          <w:rFonts w:ascii="Comic Sans MS" w:hAnsi="Comic Sans MS"/>
                          <w:sz w:val="20"/>
                          <w:szCs w:val="20"/>
                        </w:rPr>
                        <w:t>New concepts are introduced and modelled using real-life contextual examples</w:t>
                      </w:r>
                    </w:p>
                    <w:p w14:paraId="11643AEE" w14:textId="77777777" w:rsidR="002F7E9B" w:rsidRDefault="002F7E9B" w:rsidP="009D70B6">
                      <w:pPr>
                        <w:pStyle w:val="TableParagraph"/>
                        <w:numPr>
                          <w:ilvl w:val="0"/>
                          <w:numId w:val="1"/>
                        </w:numPr>
                        <w:spacing w:line="288" w:lineRule="auto"/>
                        <w:rPr>
                          <w:rFonts w:ascii="Comic Sans MS" w:hAnsi="Comic Sans MS"/>
                          <w:sz w:val="20"/>
                          <w:szCs w:val="20"/>
                        </w:rPr>
                      </w:pPr>
                      <w:r>
                        <w:rPr>
                          <w:rFonts w:ascii="Comic Sans MS" w:hAnsi="Comic Sans MS"/>
                          <w:sz w:val="20"/>
                          <w:szCs w:val="20"/>
                        </w:rPr>
                        <w:t>Children will complete tasks independently/in pairs</w:t>
                      </w:r>
                      <w:r w:rsidR="005F70F7">
                        <w:rPr>
                          <w:rFonts w:ascii="Comic Sans MS" w:hAnsi="Comic Sans MS"/>
                          <w:sz w:val="20"/>
                          <w:szCs w:val="20"/>
                        </w:rPr>
                        <w:t>/small groups</w:t>
                      </w:r>
                      <w:r>
                        <w:rPr>
                          <w:rFonts w:ascii="Comic Sans MS" w:hAnsi="Comic Sans MS"/>
                          <w:sz w:val="20"/>
                          <w:szCs w:val="20"/>
                        </w:rPr>
                        <w:t xml:space="preserve"> to apply the new concepts</w:t>
                      </w:r>
                    </w:p>
                    <w:p w14:paraId="774B0C04" w14:textId="77777777" w:rsidR="009D70B6" w:rsidRPr="00802CAB" w:rsidRDefault="002F7E9B" w:rsidP="00802CAB">
                      <w:pPr>
                        <w:pStyle w:val="TableParagraph"/>
                        <w:numPr>
                          <w:ilvl w:val="0"/>
                          <w:numId w:val="1"/>
                        </w:numPr>
                        <w:spacing w:line="288" w:lineRule="auto"/>
                        <w:rPr>
                          <w:rFonts w:ascii="Comic Sans MS" w:hAnsi="Comic Sans MS"/>
                          <w:sz w:val="20"/>
                          <w:szCs w:val="20"/>
                        </w:rPr>
                      </w:pPr>
                      <w:r>
                        <w:rPr>
                          <w:rFonts w:ascii="Comic Sans MS" w:hAnsi="Comic Sans MS"/>
                          <w:sz w:val="20"/>
                          <w:szCs w:val="20"/>
                        </w:rPr>
                        <w:t xml:space="preserve">Lessons will end with self-assessment </w:t>
                      </w:r>
                      <w:r w:rsidR="00802CAB">
                        <w:rPr>
                          <w:rFonts w:ascii="Comic Sans MS" w:hAnsi="Comic Sans MS"/>
                          <w:sz w:val="20"/>
                          <w:szCs w:val="20"/>
                        </w:rPr>
                        <w:t>of their learning, relating</w:t>
                      </w:r>
                      <w:r w:rsidR="005F70F7">
                        <w:rPr>
                          <w:rFonts w:ascii="Comic Sans MS" w:hAnsi="Comic Sans MS"/>
                          <w:sz w:val="20"/>
                          <w:szCs w:val="20"/>
                        </w:rPr>
                        <w:t xml:space="preserve"> back</w:t>
                      </w:r>
                      <w:r w:rsidR="00802CAB">
                        <w:rPr>
                          <w:rFonts w:ascii="Comic Sans MS" w:hAnsi="Comic Sans MS"/>
                          <w:sz w:val="20"/>
                          <w:szCs w:val="20"/>
                        </w:rPr>
                        <w:t xml:space="preserve"> to the objectives</w:t>
                      </w:r>
                    </w:p>
                  </w:txbxContent>
                </v:textbox>
              </v:shape>
            </w:pict>
          </mc:Fallback>
        </mc:AlternateContent>
      </w:r>
      <w:r w:rsidRPr="009D70B6">
        <w:rPr>
          <w:noProof/>
        </w:rPr>
        <mc:AlternateContent>
          <mc:Choice Requires="wps">
            <w:drawing>
              <wp:anchor distT="0" distB="0" distL="114300" distR="114300" simplePos="0" relativeHeight="251673600" behindDoc="0" locked="0" layoutInCell="1" allowOverlap="1" wp14:anchorId="367E9464" wp14:editId="310F8736">
                <wp:simplePos x="0" y="0"/>
                <wp:positionH relativeFrom="column">
                  <wp:posOffset>-626110</wp:posOffset>
                </wp:positionH>
                <wp:positionV relativeFrom="paragraph">
                  <wp:posOffset>-693620</wp:posOffset>
                </wp:positionV>
                <wp:extent cx="10236200" cy="400050"/>
                <wp:effectExtent l="0" t="0" r="12700" b="19050"/>
                <wp:wrapNone/>
                <wp:docPr id="7" name="Text Box 7"/>
                <wp:cNvGraphicFramePr/>
                <a:graphic xmlns:a="http://schemas.openxmlformats.org/drawingml/2006/main">
                  <a:graphicData uri="http://schemas.microsoft.com/office/word/2010/wordprocessingShape">
                    <wps:wsp>
                      <wps:cNvSpPr txBox="1"/>
                      <wps:spPr>
                        <a:xfrm>
                          <a:off x="0" y="0"/>
                          <a:ext cx="10236200" cy="400050"/>
                        </a:xfrm>
                        <a:prstGeom prst="rect">
                          <a:avLst/>
                        </a:prstGeom>
                        <a:noFill/>
                        <a:ln w="6350">
                          <a:solidFill>
                            <a:prstClr val="black"/>
                          </a:solidFill>
                        </a:ln>
                      </wps:spPr>
                      <wps:txbx>
                        <w:txbxContent>
                          <w:p w14:paraId="01959386" w14:textId="77777777" w:rsidR="009D70B6" w:rsidRPr="001A7D15" w:rsidRDefault="009D70B6" w:rsidP="009D70B6">
                            <w:pPr>
                              <w:jc w:val="center"/>
                              <w:rPr>
                                <w:rFonts w:ascii="Comic Sans MS" w:hAnsi="Comic Sans MS"/>
                                <w:b/>
                                <w:sz w:val="28"/>
                              </w:rPr>
                            </w:pPr>
                            <w:r w:rsidRPr="001A7D15">
                              <w:rPr>
                                <w:rFonts w:ascii="Comic Sans MS" w:hAnsi="Comic Sans MS"/>
                                <w:b/>
                                <w:sz w:val="28"/>
                              </w:rPr>
                              <w:t>Computing at Hall Meadow Primary School</w:t>
                            </w:r>
                          </w:p>
                          <w:p w14:paraId="5A39BBE3" w14:textId="77777777" w:rsidR="009D70B6" w:rsidRDefault="009D70B6" w:rsidP="009D70B6">
                            <w:pPr>
                              <w:jc w:val="center"/>
                              <w:rPr>
                                <w:b/>
                                <w:sz w:val="24"/>
                              </w:rPr>
                            </w:pPr>
                          </w:p>
                          <w:p w14:paraId="41C8F396" w14:textId="77777777" w:rsidR="009D70B6" w:rsidRPr="00621DED" w:rsidRDefault="009D70B6" w:rsidP="009D70B6">
                            <w:pPr>
                              <w:jc w:val="center"/>
                              <w:rPr>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6C6E4E6">
              <v:shape id="Text Box 7" style="position:absolute;margin-left:-49.3pt;margin-top:-54.6pt;width:806pt;height:3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" w14:anchorId="367E9464">
                <v:textbox>
                  <w:txbxContent>
                    <w:p w:rsidRPr="001A7D15" w:rsidR="009D70B6" w:rsidP="009D70B6" w:rsidRDefault="009D70B6" w14:paraId="343D144D" wp14:textId="77777777">
                      <w:pPr>
                        <w:jc w:val="center"/>
                        <w:rPr>
                          <w:rFonts w:ascii="Comic Sans MS" w:hAnsi="Comic Sans MS"/>
                          <w:b/>
                          <w:sz w:val="28"/>
                        </w:rPr>
                      </w:pPr>
                      <w:r w:rsidRPr="001A7D15">
                        <w:rPr>
                          <w:rFonts w:ascii="Comic Sans MS" w:hAnsi="Comic Sans MS"/>
                          <w:b/>
                          <w:sz w:val="28"/>
                        </w:rPr>
                        <w:t>Computing at Hall Meadow Primary School</w:t>
                      </w:r>
                    </w:p>
                    <w:p w:rsidR="009D70B6" w:rsidP="009D70B6" w:rsidRDefault="009D70B6" w14:paraId="72A3D3EC" wp14:textId="77777777">
                      <w:pPr>
                        <w:jc w:val="center"/>
                        <w:rPr>
                          <w:b/>
                          <w:sz w:val="24"/>
                        </w:rPr>
                      </w:pPr>
                    </w:p>
                    <w:p w:rsidRPr="00621DED" w:rsidR="009D70B6" w:rsidP="009D70B6" w:rsidRDefault="009D70B6" w14:paraId="0D0B940D" wp14:textId="77777777">
                      <w:pPr>
                        <w:jc w:val="center"/>
                        <w:rPr>
                          <w:b/>
                          <w:sz w:val="24"/>
                        </w:rPr>
                      </w:pPr>
                    </w:p>
                  </w:txbxContent>
                </v:textbox>
              </v:shape>
            </w:pict>
          </mc:Fallback>
        </mc:AlternateContent>
      </w:r>
      <w:r w:rsidRPr="00621DED">
        <w:rPr>
          <w:noProof/>
        </w:rPr>
        <w:drawing>
          <wp:anchor distT="0" distB="0" distL="114300" distR="114300" simplePos="0" relativeHeight="251665408" behindDoc="0" locked="0" layoutInCell="1" allowOverlap="1" wp14:anchorId="3CAB3901" wp14:editId="07777777">
            <wp:simplePos x="0" y="0"/>
            <wp:positionH relativeFrom="column">
              <wp:posOffset>23763</wp:posOffset>
            </wp:positionH>
            <wp:positionV relativeFrom="paragraph">
              <wp:posOffset>-625275</wp:posOffset>
            </wp:positionV>
            <wp:extent cx="322580" cy="322580"/>
            <wp:effectExtent l="0" t="0" r="127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2580" cy="322580"/>
                    </a:xfrm>
                    <a:prstGeom prst="rect">
                      <a:avLst/>
                    </a:prstGeom>
                  </pic:spPr>
                </pic:pic>
              </a:graphicData>
            </a:graphic>
            <wp14:sizeRelH relativeFrom="margin">
              <wp14:pctWidth>0</wp14:pctWidth>
            </wp14:sizeRelH>
            <wp14:sizeRelV relativeFrom="margin">
              <wp14:pctHeight>0</wp14:pctHeight>
            </wp14:sizeRelV>
          </wp:anchor>
        </w:drawing>
      </w:r>
      <w:r w:rsidR="00F063E7">
        <w:rPr>
          <w:noProof/>
        </w:rPr>
        <mc:AlternateContent>
          <mc:Choice Requires="wps">
            <w:drawing>
              <wp:anchor distT="0" distB="0" distL="114300" distR="114300" simplePos="0" relativeHeight="251662336" behindDoc="0" locked="0" layoutInCell="1" allowOverlap="1" wp14:anchorId="7245EE4C" wp14:editId="07777777">
                <wp:simplePos x="0" y="0"/>
                <wp:positionH relativeFrom="column">
                  <wp:posOffset>-635000</wp:posOffset>
                </wp:positionH>
                <wp:positionV relativeFrom="paragraph">
                  <wp:posOffset>7480300</wp:posOffset>
                </wp:positionV>
                <wp:extent cx="6971665" cy="1661160"/>
                <wp:effectExtent l="0" t="0" r="19685" b="15240"/>
                <wp:wrapNone/>
                <wp:docPr id="6" name="Text Box 6"/>
                <wp:cNvGraphicFramePr/>
                <a:graphic xmlns:a="http://schemas.openxmlformats.org/drawingml/2006/main">
                  <a:graphicData uri="http://schemas.microsoft.com/office/word/2010/wordprocessingShape">
                    <wps:wsp>
                      <wps:cNvSpPr txBox="1"/>
                      <wps:spPr>
                        <a:xfrm>
                          <a:off x="0" y="0"/>
                          <a:ext cx="6971665" cy="1661160"/>
                        </a:xfrm>
                        <a:prstGeom prst="rect">
                          <a:avLst/>
                        </a:prstGeom>
                        <a:solidFill>
                          <a:schemeClr val="lt1"/>
                        </a:solidFill>
                        <a:ln w="6350">
                          <a:solidFill>
                            <a:prstClr val="black"/>
                          </a:solidFill>
                        </a:ln>
                      </wps:spPr>
                      <wps:txbx>
                        <w:txbxContent>
                          <w:p w14:paraId="3EB2655E" w14:textId="77777777" w:rsidR="00B847B8" w:rsidRPr="00746999" w:rsidRDefault="00B847B8">
                            <w:pPr>
                              <w:rPr>
                                <w:b/>
                                <w:sz w:val="24"/>
                                <w:u w:val="single"/>
                              </w:rPr>
                            </w:pPr>
                            <w:r>
                              <w:rPr>
                                <w:b/>
                                <w:sz w:val="24"/>
                                <w:u w:val="single"/>
                              </w:rPr>
                              <w:t>So</w:t>
                            </w:r>
                            <w:r w:rsidRPr="00746999">
                              <w:rPr>
                                <w:b/>
                                <w:sz w:val="24"/>
                                <w:u w:val="single"/>
                              </w:rPr>
                              <w:t>urces that can help your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CD614CE">
              <v:shape id="Text Box 6" style="position:absolute;margin-left:-50pt;margin-top:589pt;width:548.95pt;height:13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">
                <v:textbox>
                  <w:txbxContent>
                    <w:p w:rsidRPr="00746999" w:rsidR="00B847B8" w:rsidRDefault="00B847B8" w14:paraId="1DB6C27A" wp14:textId="77777777">
                      <w:pPr>
                        <w:rPr>
                          <w:b/>
                          <w:sz w:val="24"/>
                          <w:u w:val="single"/>
                        </w:rPr>
                      </w:pPr>
                      <w:r>
                        <w:rPr>
                          <w:b/>
                          <w:sz w:val="24"/>
                          <w:u w:val="single"/>
                        </w:rPr>
                        <w:t>So</w:t>
                      </w:r>
                      <w:r w:rsidRPr="00746999">
                        <w:rPr>
                          <w:b/>
                          <w:sz w:val="24"/>
                          <w:u w:val="single"/>
                        </w:rPr>
                        <w:t>urces that can help your learning</w:t>
                      </w:r>
                    </w:p>
                  </w:txbxContent>
                </v:textbox>
              </v:shape>
            </w:pict>
          </mc:Fallback>
        </mc:AlternateContent>
      </w:r>
    </w:p>
    <w:sectPr w:rsidR="00B847B8" w:rsidSect="00D2229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7BB85D" w14:textId="77777777" w:rsidR="00D735A0" w:rsidRDefault="00D735A0" w:rsidP="00FC6360">
      <w:pPr>
        <w:spacing w:after="0" w:line="240" w:lineRule="auto"/>
      </w:pPr>
      <w:r>
        <w:separator/>
      </w:r>
    </w:p>
  </w:endnote>
  <w:endnote w:type="continuationSeparator" w:id="0">
    <w:p w14:paraId="7713DDF2" w14:textId="77777777" w:rsidR="00D735A0" w:rsidRDefault="00D735A0" w:rsidP="00FC6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31AAD4" w14:textId="77777777" w:rsidR="00D735A0" w:rsidRDefault="00D735A0" w:rsidP="00FC6360">
      <w:pPr>
        <w:spacing w:after="0" w:line="240" w:lineRule="auto"/>
      </w:pPr>
      <w:r>
        <w:separator/>
      </w:r>
    </w:p>
  </w:footnote>
  <w:footnote w:type="continuationSeparator" w:id="0">
    <w:p w14:paraId="253F53D9" w14:textId="77777777" w:rsidR="00D735A0" w:rsidRDefault="00D735A0" w:rsidP="00FC63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71AEB"/>
    <w:multiLevelType w:val="hybridMultilevel"/>
    <w:tmpl w:val="466890D2"/>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1" w15:restartNumberingAfterBreak="0">
    <w:nsid w:val="17304580"/>
    <w:multiLevelType w:val="hybridMultilevel"/>
    <w:tmpl w:val="244A6D9C"/>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2" w15:restartNumberingAfterBreak="0">
    <w:nsid w:val="1F694301"/>
    <w:multiLevelType w:val="hybridMultilevel"/>
    <w:tmpl w:val="38547650"/>
    <w:lvl w:ilvl="0" w:tplc="B262D736">
      <w:numFmt w:val="bullet"/>
      <w:lvlText w:val=""/>
      <w:lvlJc w:val="left"/>
      <w:pPr>
        <w:ind w:left="224" w:hanging="204"/>
      </w:pPr>
      <w:rPr>
        <w:rFonts w:ascii="Symbol" w:eastAsia="Symbol" w:hAnsi="Symbol" w:cs="Symbol" w:hint="default"/>
        <w:w w:val="99"/>
        <w:sz w:val="20"/>
        <w:szCs w:val="20"/>
        <w:lang w:val="en-GB" w:eastAsia="en-GB" w:bidi="en-GB"/>
      </w:rPr>
    </w:lvl>
    <w:lvl w:ilvl="1" w:tplc="B7BAFE02">
      <w:numFmt w:val="bullet"/>
      <w:lvlText w:val="•"/>
      <w:lvlJc w:val="left"/>
      <w:pPr>
        <w:ind w:left="1282" w:hanging="204"/>
      </w:pPr>
      <w:rPr>
        <w:lang w:val="en-GB" w:eastAsia="en-GB" w:bidi="en-GB"/>
      </w:rPr>
    </w:lvl>
    <w:lvl w:ilvl="2" w:tplc="5B928698">
      <w:numFmt w:val="bullet"/>
      <w:lvlText w:val="•"/>
      <w:lvlJc w:val="left"/>
      <w:pPr>
        <w:ind w:left="2345" w:hanging="204"/>
      </w:pPr>
      <w:rPr>
        <w:lang w:val="en-GB" w:eastAsia="en-GB" w:bidi="en-GB"/>
      </w:rPr>
    </w:lvl>
    <w:lvl w:ilvl="3" w:tplc="F40AE6CA">
      <w:numFmt w:val="bullet"/>
      <w:lvlText w:val="•"/>
      <w:lvlJc w:val="left"/>
      <w:pPr>
        <w:ind w:left="3408" w:hanging="204"/>
      </w:pPr>
      <w:rPr>
        <w:lang w:val="en-GB" w:eastAsia="en-GB" w:bidi="en-GB"/>
      </w:rPr>
    </w:lvl>
    <w:lvl w:ilvl="4" w:tplc="7C94B71A">
      <w:numFmt w:val="bullet"/>
      <w:lvlText w:val="•"/>
      <w:lvlJc w:val="left"/>
      <w:pPr>
        <w:ind w:left="4471" w:hanging="204"/>
      </w:pPr>
      <w:rPr>
        <w:lang w:val="en-GB" w:eastAsia="en-GB" w:bidi="en-GB"/>
      </w:rPr>
    </w:lvl>
    <w:lvl w:ilvl="5" w:tplc="DB68B60E">
      <w:numFmt w:val="bullet"/>
      <w:lvlText w:val="•"/>
      <w:lvlJc w:val="left"/>
      <w:pPr>
        <w:ind w:left="5534" w:hanging="204"/>
      </w:pPr>
      <w:rPr>
        <w:lang w:val="en-GB" w:eastAsia="en-GB" w:bidi="en-GB"/>
      </w:rPr>
    </w:lvl>
    <w:lvl w:ilvl="6" w:tplc="BAFCD82E">
      <w:numFmt w:val="bullet"/>
      <w:lvlText w:val="•"/>
      <w:lvlJc w:val="left"/>
      <w:pPr>
        <w:ind w:left="6596" w:hanging="204"/>
      </w:pPr>
      <w:rPr>
        <w:lang w:val="en-GB" w:eastAsia="en-GB" w:bidi="en-GB"/>
      </w:rPr>
    </w:lvl>
    <w:lvl w:ilvl="7" w:tplc="0080AB32">
      <w:numFmt w:val="bullet"/>
      <w:lvlText w:val="•"/>
      <w:lvlJc w:val="left"/>
      <w:pPr>
        <w:ind w:left="7659" w:hanging="204"/>
      </w:pPr>
      <w:rPr>
        <w:lang w:val="en-GB" w:eastAsia="en-GB" w:bidi="en-GB"/>
      </w:rPr>
    </w:lvl>
    <w:lvl w:ilvl="8" w:tplc="10B41D30">
      <w:numFmt w:val="bullet"/>
      <w:lvlText w:val="•"/>
      <w:lvlJc w:val="left"/>
      <w:pPr>
        <w:ind w:left="8722" w:hanging="204"/>
      </w:pPr>
      <w:rPr>
        <w:lang w:val="en-GB" w:eastAsia="en-GB" w:bidi="en-GB"/>
      </w:rPr>
    </w:lvl>
  </w:abstractNum>
  <w:abstractNum w:abstractNumId="3" w15:restartNumberingAfterBreak="0">
    <w:nsid w:val="24674850"/>
    <w:multiLevelType w:val="hybridMultilevel"/>
    <w:tmpl w:val="F5A41638"/>
    <w:lvl w:ilvl="0" w:tplc="DFC87D50">
      <w:numFmt w:val="bullet"/>
      <w:lvlText w:val=""/>
      <w:lvlJc w:val="left"/>
      <w:pPr>
        <w:ind w:left="276" w:hanging="166"/>
      </w:pPr>
      <w:rPr>
        <w:rFonts w:ascii="Symbol" w:eastAsia="Symbol" w:hAnsi="Symbol" w:cs="Symbol" w:hint="default"/>
        <w:w w:val="99"/>
        <w:sz w:val="20"/>
        <w:szCs w:val="20"/>
        <w:lang w:val="en-GB" w:eastAsia="en-GB" w:bidi="en-GB"/>
      </w:rPr>
    </w:lvl>
    <w:lvl w:ilvl="1" w:tplc="03BA444E">
      <w:numFmt w:val="bullet"/>
      <w:lvlText w:val="•"/>
      <w:lvlJc w:val="left"/>
      <w:pPr>
        <w:ind w:left="695" w:hanging="166"/>
      </w:pPr>
      <w:rPr>
        <w:lang w:val="en-GB" w:eastAsia="en-GB" w:bidi="en-GB"/>
      </w:rPr>
    </w:lvl>
    <w:lvl w:ilvl="2" w:tplc="B0789CEC">
      <w:numFmt w:val="bullet"/>
      <w:lvlText w:val="•"/>
      <w:lvlJc w:val="left"/>
      <w:pPr>
        <w:ind w:left="1111" w:hanging="166"/>
      </w:pPr>
      <w:rPr>
        <w:lang w:val="en-GB" w:eastAsia="en-GB" w:bidi="en-GB"/>
      </w:rPr>
    </w:lvl>
    <w:lvl w:ilvl="3" w:tplc="A93AA1EC">
      <w:numFmt w:val="bullet"/>
      <w:lvlText w:val="•"/>
      <w:lvlJc w:val="left"/>
      <w:pPr>
        <w:ind w:left="1527" w:hanging="166"/>
      </w:pPr>
      <w:rPr>
        <w:lang w:val="en-GB" w:eastAsia="en-GB" w:bidi="en-GB"/>
      </w:rPr>
    </w:lvl>
    <w:lvl w:ilvl="4" w:tplc="8E084D66">
      <w:numFmt w:val="bullet"/>
      <w:lvlText w:val="•"/>
      <w:lvlJc w:val="left"/>
      <w:pPr>
        <w:ind w:left="1943" w:hanging="166"/>
      </w:pPr>
      <w:rPr>
        <w:lang w:val="en-GB" w:eastAsia="en-GB" w:bidi="en-GB"/>
      </w:rPr>
    </w:lvl>
    <w:lvl w:ilvl="5" w:tplc="D054CF18">
      <w:numFmt w:val="bullet"/>
      <w:lvlText w:val="•"/>
      <w:lvlJc w:val="left"/>
      <w:pPr>
        <w:ind w:left="2359" w:hanging="166"/>
      </w:pPr>
      <w:rPr>
        <w:lang w:val="en-GB" w:eastAsia="en-GB" w:bidi="en-GB"/>
      </w:rPr>
    </w:lvl>
    <w:lvl w:ilvl="6" w:tplc="7AFCA22A">
      <w:numFmt w:val="bullet"/>
      <w:lvlText w:val="•"/>
      <w:lvlJc w:val="left"/>
      <w:pPr>
        <w:ind w:left="2775" w:hanging="166"/>
      </w:pPr>
      <w:rPr>
        <w:lang w:val="en-GB" w:eastAsia="en-GB" w:bidi="en-GB"/>
      </w:rPr>
    </w:lvl>
    <w:lvl w:ilvl="7" w:tplc="AE3A6FC2">
      <w:numFmt w:val="bullet"/>
      <w:lvlText w:val="•"/>
      <w:lvlJc w:val="left"/>
      <w:pPr>
        <w:ind w:left="3191" w:hanging="166"/>
      </w:pPr>
      <w:rPr>
        <w:lang w:val="en-GB" w:eastAsia="en-GB" w:bidi="en-GB"/>
      </w:rPr>
    </w:lvl>
    <w:lvl w:ilvl="8" w:tplc="D4EE5D7A">
      <w:numFmt w:val="bullet"/>
      <w:lvlText w:val="•"/>
      <w:lvlJc w:val="left"/>
      <w:pPr>
        <w:ind w:left="3607" w:hanging="166"/>
      </w:pPr>
      <w:rPr>
        <w:lang w:val="en-GB" w:eastAsia="en-GB" w:bidi="en-GB"/>
      </w:rPr>
    </w:lvl>
  </w:abstractNum>
  <w:abstractNum w:abstractNumId="4" w15:restartNumberingAfterBreak="0">
    <w:nsid w:val="260128BC"/>
    <w:multiLevelType w:val="hybridMultilevel"/>
    <w:tmpl w:val="C102D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778B6"/>
    <w:multiLevelType w:val="hybridMultilevel"/>
    <w:tmpl w:val="6CC65F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E4611D"/>
    <w:multiLevelType w:val="multilevel"/>
    <w:tmpl w:val="C6A42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2F294C"/>
    <w:multiLevelType w:val="hybridMultilevel"/>
    <w:tmpl w:val="E1E80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F37FD5"/>
    <w:multiLevelType w:val="hybridMultilevel"/>
    <w:tmpl w:val="69461342"/>
    <w:lvl w:ilvl="0" w:tplc="200CF172">
      <w:numFmt w:val="bullet"/>
      <w:lvlText w:val=""/>
      <w:lvlJc w:val="left"/>
      <w:pPr>
        <w:ind w:left="334" w:hanging="224"/>
      </w:pPr>
      <w:rPr>
        <w:rFonts w:ascii="Symbol" w:eastAsia="Symbol" w:hAnsi="Symbol" w:cs="Symbol" w:hint="default"/>
        <w:w w:val="99"/>
        <w:sz w:val="20"/>
        <w:szCs w:val="20"/>
        <w:lang w:val="en-GB" w:eastAsia="en-GB" w:bidi="en-GB"/>
      </w:rPr>
    </w:lvl>
    <w:lvl w:ilvl="1" w:tplc="2C367CEA">
      <w:numFmt w:val="bullet"/>
      <w:lvlText w:val="•"/>
      <w:lvlJc w:val="left"/>
      <w:pPr>
        <w:ind w:left="749" w:hanging="224"/>
      </w:pPr>
      <w:rPr>
        <w:lang w:val="en-GB" w:eastAsia="en-GB" w:bidi="en-GB"/>
      </w:rPr>
    </w:lvl>
    <w:lvl w:ilvl="2" w:tplc="B2DE98B2">
      <w:numFmt w:val="bullet"/>
      <w:lvlText w:val="•"/>
      <w:lvlJc w:val="left"/>
      <w:pPr>
        <w:ind w:left="1159" w:hanging="224"/>
      </w:pPr>
      <w:rPr>
        <w:lang w:val="en-GB" w:eastAsia="en-GB" w:bidi="en-GB"/>
      </w:rPr>
    </w:lvl>
    <w:lvl w:ilvl="3" w:tplc="492EB888">
      <w:numFmt w:val="bullet"/>
      <w:lvlText w:val="•"/>
      <w:lvlJc w:val="left"/>
      <w:pPr>
        <w:ind w:left="1569" w:hanging="224"/>
      </w:pPr>
      <w:rPr>
        <w:lang w:val="en-GB" w:eastAsia="en-GB" w:bidi="en-GB"/>
      </w:rPr>
    </w:lvl>
    <w:lvl w:ilvl="4" w:tplc="AC62BD50">
      <w:numFmt w:val="bullet"/>
      <w:lvlText w:val="•"/>
      <w:lvlJc w:val="left"/>
      <w:pPr>
        <w:ind w:left="1979" w:hanging="224"/>
      </w:pPr>
      <w:rPr>
        <w:lang w:val="en-GB" w:eastAsia="en-GB" w:bidi="en-GB"/>
      </w:rPr>
    </w:lvl>
    <w:lvl w:ilvl="5" w:tplc="39E08E66">
      <w:numFmt w:val="bullet"/>
      <w:lvlText w:val="•"/>
      <w:lvlJc w:val="left"/>
      <w:pPr>
        <w:ind w:left="2389" w:hanging="224"/>
      </w:pPr>
      <w:rPr>
        <w:lang w:val="en-GB" w:eastAsia="en-GB" w:bidi="en-GB"/>
      </w:rPr>
    </w:lvl>
    <w:lvl w:ilvl="6" w:tplc="76A619BA">
      <w:numFmt w:val="bullet"/>
      <w:lvlText w:val="•"/>
      <w:lvlJc w:val="left"/>
      <w:pPr>
        <w:ind w:left="2799" w:hanging="224"/>
      </w:pPr>
      <w:rPr>
        <w:lang w:val="en-GB" w:eastAsia="en-GB" w:bidi="en-GB"/>
      </w:rPr>
    </w:lvl>
    <w:lvl w:ilvl="7" w:tplc="3A3A1A6A">
      <w:numFmt w:val="bullet"/>
      <w:lvlText w:val="•"/>
      <w:lvlJc w:val="left"/>
      <w:pPr>
        <w:ind w:left="3209" w:hanging="224"/>
      </w:pPr>
      <w:rPr>
        <w:lang w:val="en-GB" w:eastAsia="en-GB" w:bidi="en-GB"/>
      </w:rPr>
    </w:lvl>
    <w:lvl w:ilvl="8" w:tplc="A058D3D6">
      <w:numFmt w:val="bullet"/>
      <w:lvlText w:val="•"/>
      <w:lvlJc w:val="left"/>
      <w:pPr>
        <w:ind w:left="3619" w:hanging="224"/>
      </w:pPr>
      <w:rPr>
        <w:lang w:val="en-GB" w:eastAsia="en-GB" w:bidi="en-GB"/>
      </w:rPr>
    </w:lvl>
  </w:abstractNum>
  <w:abstractNum w:abstractNumId="9" w15:restartNumberingAfterBreak="0">
    <w:nsid w:val="42224A96"/>
    <w:multiLevelType w:val="hybridMultilevel"/>
    <w:tmpl w:val="DECA92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0A59E8"/>
    <w:multiLevelType w:val="hybridMultilevel"/>
    <w:tmpl w:val="B89230BE"/>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11" w15:restartNumberingAfterBreak="0">
    <w:nsid w:val="497016F3"/>
    <w:multiLevelType w:val="hybridMultilevel"/>
    <w:tmpl w:val="34B42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E14BE4"/>
    <w:multiLevelType w:val="hybridMultilevel"/>
    <w:tmpl w:val="D09A61D6"/>
    <w:lvl w:ilvl="0" w:tplc="0809000D">
      <w:start w:val="1"/>
      <w:numFmt w:val="bullet"/>
      <w:lvlText w:val=""/>
      <w:lvlJc w:val="left"/>
      <w:pPr>
        <w:ind w:left="276" w:hanging="166"/>
      </w:pPr>
      <w:rPr>
        <w:rFonts w:ascii="Wingdings" w:hAnsi="Wingdings" w:hint="default"/>
        <w:w w:val="99"/>
        <w:sz w:val="20"/>
        <w:szCs w:val="20"/>
        <w:lang w:val="en-GB" w:eastAsia="en-GB" w:bidi="en-GB"/>
      </w:rPr>
    </w:lvl>
    <w:lvl w:ilvl="1" w:tplc="B546B2A6">
      <w:numFmt w:val="bullet"/>
      <w:lvlText w:val="•"/>
      <w:lvlJc w:val="left"/>
      <w:pPr>
        <w:ind w:left="695" w:hanging="166"/>
      </w:pPr>
      <w:rPr>
        <w:lang w:val="en-GB" w:eastAsia="en-GB" w:bidi="en-GB"/>
      </w:rPr>
    </w:lvl>
    <w:lvl w:ilvl="2" w:tplc="2926F2B6">
      <w:numFmt w:val="bullet"/>
      <w:lvlText w:val="•"/>
      <w:lvlJc w:val="left"/>
      <w:pPr>
        <w:ind w:left="1111" w:hanging="166"/>
      </w:pPr>
      <w:rPr>
        <w:lang w:val="en-GB" w:eastAsia="en-GB" w:bidi="en-GB"/>
      </w:rPr>
    </w:lvl>
    <w:lvl w:ilvl="3" w:tplc="BA1414DA">
      <w:numFmt w:val="bullet"/>
      <w:lvlText w:val="•"/>
      <w:lvlJc w:val="left"/>
      <w:pPr>
        <w:ind w:left="1527" w:hanging="166"/>
      </w:pPr>
      <w:rPr>
        <w:lang w:val="en-GB" w:eastAsia="en-GB" w:bidi="en-GB"/>
      </w:rPr>
    </w:lvl>
    <w:lvl w:ilvl="4" w:tplc="4E70B5E4">
      <w:numFmt w:val="bullet"/>
      <w:lvlText w:val="•"/>
      <w:lvlJc w:val="left"/>
      <w:pPr>
        <w:ind w:left="1943" w:hanging="166"/>
      </w:pPr>
      <w:rPr>
        <w:lang w:val="en-GB" w:eastAsia="en-GB" w:bidi="en-GB"/>
      </w:rPr>
    </w:lvl>
    <w:lvl w:ilvl="5" w:tplc="6BBCA5A4">
      <w:numFmt w:val="bullet"/>
      <w:lvlText w:val="•"/>
      <w:lvlJc w:val="left"/>
      <w:pPr>
        <w:ind w:left="2359" w:hanging="166"/>
      </w:pPr>
      <w:rPr>
        <w:lang w:val="en-GB" w:eastAsia="en-GB" w:bidi="en-GB"/>
      </w:rPr>
    </w:lvl>
    <w:lvl w:ilvl="6" w:tplc="1AF6BB3E">
      <w:numFmt w:val="bullet"/>
      <w:lvlText w:val="•"/>
      <w:lvlJc w:val="left"/>
      <w:pPr>
        <w:ind w:left="2775" w:hanging="166"/>
      </w:pPr>
      <w:rPr>
        <w:lang w:val="en-GB" w:eastAsia="en-GB" w:bidi="en-GB"/>
      </w:rPr>
    </w:lvl>
    <w:lvl w:ilvl="7" w:tplc="D818B8E4">
      <w:numFmt w:val="bullet"/>
      <w:lvlText w:val="•"/>
      <w:lvlJc w:val="left"/>
      <w:pPr>
        <w:ind w:left="3191" w:hanging="166"/>
      </w:pPr>
      <w:rPr>
        <w:lang w:val="en-GB" w:eastAsia="en-GB" w:bidi="en-GB"/>
      </w:rPr>
    </w:lvl>
    <w:lvl w:ilvl="8" w:tplc="7EEC95BE">
      <w:numFmt w:val="bullet"/>
      <w:lvlText w:val="•"/>
      <w:lvlJc w:val="left"/>
      <w:pPr>
        <w:ind w:left="3607" w:hanging="166"/>
      </w:pPr>
      <w:rPr>
        <w:lang w:val="en-GB" w:eastAsia="en-GB" w:bidi="en-GB"/>
      </w:rPr>
    </w:lvl>
  </w:abstractNum>
  <w:abstractNum w:abstractNumId="13" w15:restartNumberingAfterBreak="0">
    <w:nsid w:val="52597404"/>
    <w:multiLevelType w:val="hybridMultilevel"/>
    <w:tmpl w:val="39D4EDDC"/>
    <w:lvl w:ilvl="0" w:tplc="08090001">
      <w:start w:val="1"/>
      <w:numFmt w:val="bullet"/>
      <w:lvlText w:val=""/>
      <w:lvlJc w:val="left"/>
      <w:pPr>
        <w:ind w:left="943" w:hanging="360"/>
      </w:pPr>
      <w:rPr>
        <w:rFonts w:ascii="Symbol" w:hAnsi="Symbol" w:hint="default"/>
      </w:rPr>
    </w:lvl>
    <w:lvl w:ilvl="1" w:tplc="08090003" w:tentative="1">
      <w:start w:val="1"/>
      <w:numFmt w:val="bullet"/>
      <w:lvlText w:val="o"/>
      <w:lvlJc w:val="left"/>
      <w:pPr>
        <w:ind w:left="1663" w:hanging="360"/>
      </w:pPr>
      <w:rPr>
        <w:rFonts w:ascii="Courier New" w:hAnsi="Courier New" w:cs="Courier New" w:hint="default"/>
      </w:rPr>
    </w:lvl>
    <w:lvl w:ilvl="2" w:tplc="08090005" w:tentative="1">
      <w:start w:val="1"/>
      <w:numFmt w:val="bullet"/>
      <w:lvlText w:val=""/>
      <w:lvlJc w:val="left"/>
      <w:pPr>
        <w:ind w:left="2383" w:hanging="360"/>
      </w:pPr>
      <w:rPr>
        <w:rFonts w:ascii="Wingdings" w:hAnsi="Wingdings" w:hint="default"/>
      </w:rPr>
    </w:lvl>
    <w:lvl w:ilvl="3" w:tplc="08090001" w:tentative="1">
      <w:start w:val="1"/>
      <w:numFmt w:val="bullet"/>
      <w:lvlText w:val=""/>
      <w:lvlJc w:val="left"/>
      <w:pPr>
        <w:ind w:left="3103" w:hanging="360"/>
      </w:pPr>
      <w:rPr>
        <w:rFonts w:ascii="Symbol" w:hAnsi="Symbol" w:hint="default"/>
      </w:rPr>
    </w:lvl>
    <w:lvl w:ilvl="4" w:tplc="08090003" w:tentative="1">
      <w:start w:val="1"/>
      <w:numFmt w:val="bullet"/>
      <w:lvlText w:val="o"/>
      <w:lvlJc w:val="left"/>
      <w:pPr>
        <w:ind w:left="3823" w:hanging="360"/>
      </w:pPr>
      <w:rPr>
        <w:rFonts w:ascii="Courier New" w:hAnsi="Courier New" w:cs="Courier New" w:hint="default"/>
      </w:rPr>
    </w:lvl>
    <w:lvl w:ilvl="5" w:tplc="08090005" w:tentative="1">
      <w:start w:val="1"/>
      <w:numFmt w:val="bullet"/>
      <w:lvlText w:val=""/>
      <w:lvlJc w:val="left"/>
      <w:pPr>
        <w:ind w:left="4543" w:hanging="360"/>
      </w:pPr>
      <w:rPr>
        <w:rFonts w:ascii="Wingdings" w:hAnsi="Wingdings" w:hint="default"/>
      </w:rPr>
    </w:lvl>
    <w:lvl w:ilvl="6" w:tplc="08090001" w:tentative="1">
      <w:start w:val="1"/>
      <w:numFmt w:val="bullet"/>
      <w:lvlText w:val=""/>
      <w:lvlJc w:val="left"/>
      <w:pPr>
        <w:ind w:left="5263" w:hanging="360"/>
      </w:pPr>
      <w:rPr>
        <w:rFonts w:ascii="Symbol" w:hAnsi="Symbol" w:hint="default"/>
      </w:rPr>
    </w:lvl>
    <w:lvl w:ilvl="7" w:tplc="08090003" w:tentative="1">
      <w:start w:val="1"/>
      <w:numFmt w:val="bullet"/>
      <w:lvlText w:val="o"/>
      <w:lvlJc w:val="left"/>
      <w:pPr>
        <w:ind w:left="5983" w:hanging="360"/>
      </w:pPr>
      <w:rPr>
        <w:rFonts w:ascii="Courier New" w:hAnsi="Courier New" w:cs="Courier New" w:hint="default"/>
      </w:rPr>
    </w:lvl>
    <w:lvl w:ilvl="8" w:tplc="08090005" w:tentative="1">
      <w:start w:val="1"/>
      <w:numFmt w:val="bullet"/>
      <w:lvlText w:val=""/>
      <w:lvlJc w:val="left"/>
      <w:pPr>
        <w:ind w:left="6703" w:hanging="360"/>
      </w:pPr>
      <w:rPr>
        <w:rFonts w:ascii="Wingdings" w:hAnsi="Wingdings" w:hint="default"/>
      </w:rPr>
    </w:lvl>
  </w:abstractNum>
  <w:abstractNum w:abstractNumId="14" w15:restartNumberingAfterBreak="0">
    <w:nsid w:val="57B17CDC"/>
    <w:multiLevelType w:val="multilevel"/>
    <w:tmpl w:val="924CF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3004CA1"/>
    <w:multiLevelType w:val="hybridMultilevel"/>
    <w:tmpl w:val="E67CE658"/>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16" w15:restartNumberingAfterBreak="0">
    <w:nsid w:val="674D316E"/>
    <w:multiLevelType w:val="multilevel"/>
    <w:tmpl w:val="0EEE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13B3A19"/>
    <w:multiLevelType w:val="hybridMultilevel"/>
    <w:tmpl w:val="F044E330"/>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18" w15:restartNumberingAfterBreak="0">
    <w:nsid w:val="75C90286"/>
    <w:multiLevelType w:val="multilevel"/>
    <w:tmpl w:val="D62C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92A0ED1"/>
    <w:multiLevelType w:val="multilevel"/>
    <w:tmpl w:val="30C2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CB628B7"/>
    <w:multiLevelType w:val="hybridMultilevel"/>
    <w:tmpl w:val="483EE158"/>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21" w15:restartNumberingAfterBreak="0">
    <w:nsid w:val="7DE6231D"/>
    <w:multiLevelType w:val="hybridMultilevel"/>
    <w:tmpl w:val="5B64A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962486">
    <w:abstractNumId w:val="8"/>
  </w:num>
  <w:num w:numId="2" w16cid:durableId="1940216841">
    <w:abstractNumId w:val="3"/>
  </w:num>
  <w:num w:numId="3" w16cid:durableId="1737046559">
    <w:abstractNumId w:val="12"/>
  </w:num>
  <w:num w:numId="4" w16cid:durableId="1303074520">
    <w:abstractNumId w:val="2"/>
  </w:num>
  <w:num w:numId="5" w16cid:durableId="1647009757">
    <w:abstractNumId w:val="21"/>
  </w:num>
  <w:num w:numId="6" w16cid:durableId="769856389">
    <w:abstractNumId w:val="13"/>
  </w:num>
  <w:num w:numId="7" w16cid:durableId="2004039170">
    <w:abstractNumId w:val="5"/>
  </w:num>
  <w:num w:numId="8" w16cid:durableId="1421875361">
    <w:abstractNumId w:val="9"/>
  </w:num>
  <w:num w:numId="9" w16cid:durableId="1108431591">
    <w:abstractNumId w:val="0"/>
  </w:num>
  <w:num w:numId="10" w16cid:durableId="800926562">
    <w:abstractNumId w:val="1"/>
  </w:num>
  <w:num w:numId="11" w16cid:durableId="1072193163">
    <w:abstractNumId w:val="19"/>
  </w:num>
  <w:num w:numId="12" w16cid:durableId="1462186379">
    <w:abstractNumId w:val="14"/>
  </w:num>
  <w:num w:numId="13" w16cid:durableId="1492067255">
    <w:abstractNumId w:val="6"/>
  </w:num>
  <w:num w:numId="14" w16cid:durableId="1116751282">
    <w:abstractNumId w:val="16"/>
  </w:num>
  <w:num w:numId="15" w16cid:durableId="1466777555">
    <w:abstractNumId w:val="18"/>
  </w:num>
  <w:num w:numId="16" w16cid:durableId="732505753">
    <w:abstractNumId w:val="4"/>
  </w:num>
  <w:num w:numId="17" w16cid:durableId="939992229">
    <w:abstractNumId w:val="10"/>
  </w:num>
  <w:num w:numId="18" w16cid:durableId="280035718">
    <w:abstractNumId w:val="11"/>
  </w:num>
  <w:num w:numId="19" w16cid:durableId="850408908">
    <w:abstractNumId w:val="20"/>
  </w:num>
  <w:num w:numId="20" w16cid:durableId="1602879615">
    <w:abstractNumId w:val="17"/>
  </w:num>
  <w:num w:numId="21" w16cid:durableId="1736468739">
    <w:abstractNumId w:val="15"/>
  </w:num>
  <w:num w:numId="22" w16cid:durableId="11674032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0F1"/>
    <w:rsid w:val="00081E61"/>
    <w:rsid w:val="000F1E1D"/>
    <w:rsid w:val="00117F84"/>
    <w:rsid w:val="001A7D15"/>
    <w:rsid w:val="001F2636"/>
    <w:rsid w:val="002330F1"/>
    <w:rsid w:val="00267A2B"/>
    <w:rsid w:val="00275FCB"/>
    <w:rsid w:val="002A5046"/>
    <w:rsid w:val="002F7E9B"/>
    <w:rsid w:val="003258BF"/>
    <w:rsid w:val="00360B21"/>
    <w:rsid w:val="0036667A"/>
    <w:rsid w:val="003B1275"/>
    <w:rsid w:val="00422BD3"/>
    <w:rsid w:val="0048126C"/>
    <w:rsid w:val="004A3366"/>
    <w:rsid w:val="004B5345"/>
    <w:rsid w:val="004C7582"/>
    <w:rsid w:val="004E163F"/>
    <w:rsid w:val="00510DAB"/>
    <w:rsid w:val="00532C4A"/>
    <w:rsid w:val="005414E6"/>
    <w:rsid w:val="00541C9A"/>
    <w:rsid w:val="00586D8F"/>
    <w:rsid w:val="005F70F7"/>
    <w:rsid w:val="006130E4"/>
    <w:rsid w:val="00621DED"/>
    <w:rsid w:val="00685BAF"/>
    <w:rsid w:val="00717EC4"/>
    <w:rsid w:val="00746999"/>
    <w:rsid w:val="007D754F"/>
    <w:rsid w:val="00802CAB"/>
    <w:rsid w:val="008A1F4C"/>
    <w:rsid w:val="008E5F32"/>
    <w:rsid w:val="00911E98"/>
    <w:rsid w:val="009D70B6"/>
    <w:rsid w:val="009F59AA"/>
    <w:rsid w:val="00A11F31"/>
    <w:rsid w:val="00A46D2B"/>
    <w:rsid w:val="00AD5D65"/>
    <w:rsid w:val="00B56DCC"/>
    <w:rsid w:val="00B847B8"/>
    <w:rsid w:val="00C12C1C"/>
    <w:rsid w:val="00CB662D"/>
    <w:rsid w:val="00CB79AE"/>
    <w:rsid w:val="00CF6FDF"/>
    <w:rsid w:val="00D2229D"/>
    <w:rsid w:val="00D26BAA"/>
    <w:rsid w:val="00D735A0"/>
    <w:rsid w:val="00D76632"/>
    <w:rsid w:val="00D80A88"/>
    <w:rsid w:val="00D956C6"/>
    <w:rsid w:val="00DD591D"/>
    <w:rsid w:val="00DD62FB"/>
    <w:rsid w:val="00DF1AA3"/>
    <w:rsid w:val="00E1567E"/>
    <w:rsid w:val="00E45716"/>
    <w:rsid w:val="00E5299D"/>
    <w:rsid w:val="00E65CD6"/>
    <w:rsid w:val="00EC7D28"/>
    <w:rsid w:val="00F063E7"/>
    <w:rsid w:val="00F277DE"/>
    <w:rsid w:val="00F81147"/>
    <w:rsid w:val="00FC6360"/>
    <w:rsid w:val="32B52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DAB5F"/>
  <w15:chartTrackingRefBased/>
  <w15:docId w15:val="{B4E7206D-03AF-4677-8213-C819B8C55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414E6"/>
    <w:pPr>
      <w:ind w:left="720"/>
      <w:contextualSpacing/>
    </w:pPr>
  </w:style>
  <w:style w:type="paragraph" w:customStyle="1" w:styleId="TableParagraph">
    <w:name w:val="Table Paragraph"/>
    <w:basedOn w:val="Normal"/>
    <w:uiPriority w:val="1"/>
    <w:qFormat/>
    <w:rsid w:val="005414E6"/>
    <w:pPr>
      <w:widowControl w:val="0"/>
      <w:autoSpaceDE w:val="0"/>
      <w:autoSpaceDN w:val="0"/>
      <w:spacing w:after="0" w:line="240" w:lineRule="auto"/>
      <w:ind w:left="112"/>
    </w:pPr>
    <w:rPr>
      <w:rFonts w:ascii="Calibri" w:eastAsia="Calibri" w:hAnsi="Calibri" w:cs="Calibri"/>
      <w:lang w:eastAsia="en-GB" w:bidi="en-GB"/>
    </w:rPr>
  </w:style>
  <w:style w:type="character" w:styleId="Hyperlink">
    <w:name w:val="Hyperlink"/>
    <w:basedOn w:val="DefaultParagraphFont"/>
    <w:uiPriority w:val="99"/>
    <w:unhideWhenUsed/>
    <w:rsid w:val="005414E6"/>
    <w:rPr>
      <w:color w:val="0563C1" w:themeColor="hyperlink"/>
      <w:u w:val="single"/>
    </w:rPr>
  </w:style>
  <w:style w:type="character" w:styleId="Emphasis">
    <w:name w:val="Emphasis"/>
    <w:basedOn w:val="DefaultParagraphFont"/>
    <w:uiPriority w:val="20"/>
    <w:qFormat/>
    <w:rsid w:val="00C12C1C"/>
    <w:rPr>
      <w:i/>
      <w:iCs/>
    </w:rPr>
  </w:style>
  <w:style w:type="paragraph" w:customStyle="1" w:styleId="paragraph">
    <w:name w:val="paragraph"/>
    <w:basedOn w:val="Normal"/>
    <w:rsid w:val="004A33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A3366"/>
  </w:style>
  <w:style w:type="character" w:customStyle="1" w:styleId="eop">
    <w:name w:val="eop"/>
    <w:basedOn w:val="DefaultParagraphFont"/>
    <w:rsid w:val="004A3366"/>
  </w:style>
  <w:style w:type="table" w:styleId="TableGrid">
    <w:name w:val="Table Grid"/>
    <w:basedOn w:val="TableNormal"/>
    <w:uiPriority w:val="39"/>
    <w:rsid w:val="00911E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65CD6"/>
    <w:rPr>
      <w:color w:val="605E5C"/>
      <w:shd w:val="clear" w:color="auto" w:fill="E1DFDD"/>
    </w:rPr>
  </w:style>
  <w:style w:type="paragraph" w:styleId="Header">
    <w:name w:val="header"/>
    <w:basedOn w:val="Normal"/>
    <w:link w:val="HeaderChar"/>
    <w:uiPriority w:val="99"/>
    <w:unhideWhenUsed/>
    <w:rsid w:val="00FC6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360"/>
  </w:style>
  <w:style w:type="paragraph" w:styleId="Footer">
    <w:name w:val="footer"/>
    <w:basedOn w:val="Normal"/>
    <w:link w:val="FooterChar"/>
    <w:uiPriority w:val="99"/>
    <w:unhideWhenUsed/>
    <w:rsid w:val="00FC6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360"/>
  </w:style>
  <w:style w:type="paragraph" w:styleId="BodyText2">
    <w:name w:val="Body Text 2"/>
    <w:basedOn w:val="Normal"/>
    <w:link w:val="BodyText2Char"/>
    <w:rsid w:val="001A7D15"/>
    <w:pPr>
      <w:spacing w:after="120" w:line="480" w:lineRule="auto"/>
    </w:pPr>
    <w:rPr>
      <w:rFonts w:ascii="Arial" w:eastAsia="Times New Roman" w:hAnsi="Arial" w:cs="Times New Roman"/>
      <w:sz w:val="24"/>
      <w:szCs w:val="24"/>
      <w:lang w:val="en-US"/>
    </w:rPr>
  </w:style>
  <w:style w:type="character" w:customStyle="1" w:styleId="BodyText2Char">
    <w:name w:val="Body Text 2 Char"/>
    <w:basedOn w:val="DefaultParagraphFont"/>
    <w:link w:val="BodyText2"/>
    <w:rsid w:val="001A7D15"/>
    <w:rPr>
      <w:rFonts w:ascii="Arial" w:eastAsia="Times New Roman" w:hAnsi="Arial"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17899">
      <w:bodyDiv w:val="1"/>
      <w:marLeft w:val="0"/>
      <w:marRight w:val="0"/>
      <w:marTop w:val="0"/>
      <w:marBottom w:val="0"/>
      <w:divBdr>
        <w:top w:val="none" w:sz="0" w:space="0" w:color="auto"/>
        <w:left w:val="none" w:sz="0" w:space="0" w:color="auto"/>
        <w:bottom w:val="none" w:sz="0" w:space="0" w:color="auto"/>
        <w:right w:val="none" w:sz="0" w:space="0" w:color="auto"/>
      </w:divBdr>
    </w:div>
    <w:div w:id="474686445">
      <w:bodyDiv w:val="1"/>
      <w:marLeft w:val="0"/>
      <w:marRight w:val="0"/>
      <w:marTop w:val="0"/>
      <w:marBottom w:val="0"/>
      <w:divBdr>
        <w:top w:val="none" w:sz="0" w:space="0" w:color="auto"/>
        <w:left w:val="none" w:sz="0" w:space="0" w:color="auto"/>
        <w:bottom w:val="none" w:sz="0" w:space="0" w:color="auto"/>
        <w:right w:val="none" w:sz="0" w:space="0" w:color="auto"/>
      </w:divBdr>
      <w:divsChild>
        <w:div w:id="1208879536">
          <w:marLeft w:val="0"/>
          <w:marRight w:val="0"/>
          <w:marTop w:val="0"/>
          <w:marBottom w:val="0"/>
          <w:divBdr>
            <w:top w:val="none" w:sz="0" w:space="0" w:color="auto"/>
            <w:left w:val="none" w:sz="0" w:space="0" w:color="auto"/>
            <w:bottom w:val="none" w:sz="0" w:space="0" w:color="auto"/>
            <w:right w:val="none" w:sz="0" w:space="0" w:color="auto"/>
          </w:divBdr>
        </w:div>
        <w:div w:id="845942544">
          <w:marLeft w:val="0"/>
          <w:marRight w:val="0"/>
          <w:marTop w:val="0"/>
          <w:marBottom w:val="0"/>
          <w:divBdr>
            <w:top w:val="none" w:sz="0" w:space="0" w:color="auto"/>
            <w:left w:val="none" w:sz="0" w:space="0" w:color="auto"/>
            <w:bottom w:val="none" w:sz="0" w:space="0" w:color="auto"/>
            <w:right w:val="none" w:sz="0" w:space="0" w:color="auto"/>
          </w:divBdr>
        </w:div>
        <w:div w:id="1728144819">
          <w:marLeft w:val="0"/>
          <w:marRight w:val="0"/>
          <w:marTop w:val="0"/>
          <w:marBottom w:val="0"/>
          <w:divBdr>
            <w:top w:val="none" w:sz="0" w:space="0" w:color="auto"/>
            <w:left w:val="none" w:sz="0" w:space="0" w:color="auto"/>
            <w:bottom w:val="none" w:sz="0" w:space="0" w:color="auto"/>
            <w:right w:val="none" w:sz="0" w:space="0" w:color="auto"/>
          </w:divBdr>
        </w:div>
        <w:div w:id="931427020">
          <w:marLeft w:val="0"/>
          <w:marRight w:val="0"/>
          <w:marTop w:val="0"/>
          <w:marBottom w:val="0"/>
          <w:divBdr>
            <w:top w:val="none" w:sz="0" w:space="0" w:color="auto"/>
            <w:left w:val="none" w:sz="0" w:space="0" w:color="auto"/>
            <w:bottom w:val="none" w:sz="0" w:space="0" w:color="auto"/>
            <w:right w:val="none" w:sz="0" w:space="0" w:color="auto"/>
          </w:divBdr>
        </w:div>
        <w:div w:id="1495142845">
          <w:marLeft w:val="0"/>
          <w:marRight w:val="0"/>
          <w:marTop w:val="0"/>
          <w:marBottom w:val="0"/>
          <w:divBdr>
            <w:top w:val="none" w:sz="0" w:space="0" w:color="auto"/>
            <w:left w:val="none" w:sz="0" w:space="0" w:color="auto"/>
            <w:bottom w:val="none" w:sz="0" w:space="0" w:color="auto"/>
            <w:right w:val="none" w:sz="0" w:space="0" w:color="auto"/>
          </w:divBdr>
        </w:div>
        <w:div w:id="2129083967">
          <w:marLeft w:val="0"/>
          <w:marRight w:val="0"/>
          <w:marTop w:val="0"/>
          <w:marBottom w:val="0"/>
          <w:divBdr>
            <w:top w:val="none" w:sz="0" w:space="0" w:color="auto"/>
            <w:left w:val="none" w:sz="0" w:space="0" w:color="auto"/>
            <w:bottom w:val="none" w:sz="0" w:space="0" w:color="auto"/>
            <w:right w:val="none" w:sz="0" w:space="0" w:color="auto"/>
          </w:divBdr>
        </w:div>
        <w:div w:id="1921021047">
          <w:marLeft w:val="0"/>
          <w:marRight w:val="0"/>
          <w:marTop w:val="0"/>
          <w:marBottom w:val="0"/>
          <w:divBdr>
            <w:top w:val="none" w:sz="0" w:space="0" w:color="auto"/>
            <w:left w:val="none" w:sz="0" w:space="0" w:color="auto"/>
            <w:bottom w:val="none" w:sz="0" w:space="0" w:color="auto"/>
            <w:right w:val="none" w:sz="0" w:space="0" w:color="auto"/>
          </w:divBdr>
        </w:div>
        <w:div w:id="458569834">
          <w:marLeft w:val="0"/>
          <w:marRight w:val="0"/>
          <w:marTop w:val="0"/>
          <w:marBottom w:val="0"/>
          <w:divBdr>
            <w:top w:val="none" w:sz="0" w:space="0" w:color="auto"/>
            <w:left w:val="none" w:sz="0" w:space="0" w:color="auto"/>
            <w:bottom w:val="none" w:sz="0" w:space="0" w:color="auto"/>
            <w:right w:val="none" w:sz="0" w:space="0" w:color="auto"/>
          </w:divBdr>
        </w:div>
        <w:div w:id="1213350572">
          <w:marLeft w:val="0"/>
          <w:marRight w:val="0"/>
          <w:marTop w:val="0"/>
          <w:marBottom w:val="0"/>
          <w:divBdr>
            <w:top w:val="none" w:sz="0" w:space="0" w:color="auto"/>
            <w:left w:val="none" w:sz="0" w:space="0" w:color="auto"/>
            <w:bottom w:val="none" w:sz="0" w:space="0" w:color="auto"/>
            <w:right w:val="none" w:sz="0" w:space="0" w:color="auto"/>
          </w:divBdr>
        </w:div>
        <w:div w:id="290330994">
          <w:marLeft w:val="0"/>
          <w:marRight w:val="0"/>
          <w:marTop w:val="0"/>
          <w:marBottom w:val="0"/>
          <w:divBdr>
            <w:top w:val="none" w:sz="0" w:space="0" w:color="auto"/>
            <w:left w:val="none" w:sz="0" w:space="0" w:color="auto"/>
            <w:bottom w:val="none" w:sz="0" w:space="0" w:color="auto"/>
            <w:right w:val="none" w:sz="0" w:space="0" w:color="auto"/>
          </w:divBdr>
        </w:div>
        <w:div w:id="757746953">
          <w:marLeft w:val="0"/>
          <w:marRight w:val="0"/>
          <w:marTop w:val="0"/>
          <w:marBottom w:val="0"/>
          <w:divBdr>
            <w:top w:val="none" w:sz="0" w:space="0" w:color="auto"/>
            <w:left w:val="none" w:sz="0" w:space="0" w:color="auto"/>
            <w:bottom w:val="none" w:sz="0" w:space="0" w:color="auto"/>
            <w:right w:val="none" w:sz="0" w:space="0" w:color="auto"/>
          </w:divBdr>
        </w:div>
        <w:div w:id="1697077079">
          <w:marLeft w:val="0"/>
          <w:marRight w:val="0"/>
          <w:marTop w:val="0"/>
          <w:marBottom w:val="0"/>
          <w:divBdr>
            <w:top w:val="none" w:sz="0" w:space="0" w:color="auto"/>
            <w:left w:val="none" w:sz="0" w:space="0" w:color="auto"/>
            <w:bottom w:val="none" w:sz="0" w:space="0" w:color="auto"/>
            <w:right w:val="none" w:sz="0" w:space="0" w:color="auto"/>
          </w:divBdr>
        </w:div>
        <w:div w:id="1385906752">
          <w:marLeft w:val="0"/>
          <w:marRight w:val="0"/>
          <w:marTop w:val="0"/>
          <w:marBottom w:val="0"/>
          <w:divBdr>
            <w:top w:val="none" w:sz="0" w:space="0" w:color="auto"/>
            <w:left w:val="none" w:sz="0" w:space="0" w:color="auto"/>
            <w:bottom w:val="none" w:sz="0" w:space="0" w:color="auto"/>
            <w:right w:val="none" w:sz="0" w:space="0" w:color="auto"/>
          </w:divBdr>
        </w:div>
        <w:div w:id="112526959">
          <w:marLeft w:val="0"/>
          <w:marRight w:val="0"/>
          <w:marTop w:val="0"/>
          <w:marBottom w:val="0"/>
          <w:divBdr>
            <w:top w:val="none" w:sz="0" w:space="0" w:color="auto"/>
            <w:left w:val="none" w:sz="0" w:space="0" w:color="auto"/>
            <w:bottom w:val="none" w:sz="0" w:space="0" w:color="auto"/>
            <w:right w:val="none" w:sz="0" w:space="0" w:color="auto"/>
          </w:divBdr>
        </w:div>
        <w:div w:id="1690637729">
          <w:marLeft w:val="0"/>
          <w:marRight w:val="0"/>
          <w:marTop w:val="0"/>
          <w:marBottom w:val="0"/>
          <w:divBdr>
            <w:top w:val="none" w:sz="0" w:space="0" w:color="auto"/>
            <w:left w:val="none" w:sz="0" w:space="0" w:color="auto"/>
            <w:bottom w:val="none" w:sz="0" w:space="0" w:color="auto"/>
            <w:right w:val="none" w:sz="0" w:space="0" w:color="auto"/>
          </w:divBdr>
        </w:div>
        <w:div w:id="783810715">
          <w:marLeft w:val="0"/>
          <w:marRight w:val="0"/>
          <w:marTop w:val="0"/>
          <w:marBottom w:val="0"/>
          <w:divBdr>
            <w:top w:val="none" w:sz="0" w:space="0" w:color="auto"/>
            <w:left w:val="none" w:sz="0" w:space="0" w:color="auto"/>
            <w:bottom w:val="none" w:sz="0" w:space="0" w:color="auto"/>
            <w:right w:val="none" w:sz="0" w:space="0" w:color="auto"/>
          </w:divBdr>
        </w:div>
        <w:div w:id="1417361260">
          <w:marLeft w:val="0"/>
          <w:marRight w:val="0"/>
          <w:marTop w:val="0"/>
          <w:marBottom w:val="0"/>
          <w:divBdr>
            <w:top w:val="none" w:sz="0" w:space="0" w:color="auto"/>
            <w:left w:val="none" w:sz="0" w:space="0" w:color="auto"/>
            <w:bottom w:val="none" w:sz="0" w:space="0" w:color="auto"/>
            <w:right w:val="none" w:sz="0" w:space="0" w:color="auto"/>
          </w:divBdr>
        </w:div>
        <w:div w:id="1298335150">
          <w:marLeft w:val="0"/>
          <w:marRight w:val="0"/>
          <w:marTop w:val="0"/>
          <w:marBottom w:val="0"/>
          <w:divBdr>
            <w:top w:val="none" w:sz="0" w:space="0" w:color="auto"/>
            <w:left w:val="none" w:sz="0" w:space="0" w:color="auto"/>
            <w:bottom w:val="none" w:sz="0" w:space="0" w:color="auto"/>
            <w:right w:val="none" w:sz="0" w:space="0" w:color="auto"/>
          </w:divBdr>
        </w:div>
        <w:div w:id="1751465974">
          <w:marLeft w:val="0"/>
          <w:marRight w:val="0"/>
          <w:marTop w:val="0"/>
          <w:marBottom w:val="0"/>
          <w:divBdr>
            <w:top w:val="none" w:sz="0" w:space="0" w:color="auto"/>
            <w:left w:val="none" w:sz="0" w:space="0" w:color="auto"/>
            <w:bottom w:val="none" w:sz="0" w:space="0" w:color="auto"/>
            <w:right w:val="none" w:sz="0" w:space="0" w:color="auto"/>
          </w:divBdr>
        </w:div>
        <w:div w:id="1836190308">
          <w:marLeft w:val="0"/>
          <w:marRight w:val="0"/>
          <w:marTop w:val="0"/>
          <w:marBottom w:val="0"/>
          <w:divBdr>
            <w:top w:val="none" w:sz="0" w:space="0" w:color="auto"/>
            <w:left w:val="none" w:sz="0" w:space="0" w:color="auto"/>
            <w:bottom w:val="none" w:sz="0" w:space="0" w:color="auto"/>
            <w:right w:val="none" w:sz="0" w:space="0" w:color="auto"/>
          </w:divBdr>
        </w:div>
        <w:div w:id="1590851704">
          <w:marLeft w:val="0"/>
          <w:marRight w:val="0"/>
          <w:marTop w:val="0"/>
          <w:marBottom w:val="0"/>
          <w:divBdr>
            <w:top w:val="none" w:sz="0" w:space="0" w:color="auto"/>
            <w:left w:val="none" w:sz="0" w:space="0" w:color="auto"/>
            <w:bottom w:val="none" w:sz="0" w:space="0" w:color="auto"/>
            <w:right w:val="none" w:sz="0" w:space="0" w:color="auto"/>
          </w:divBdr>
        </w:div>
        <w:div w:id="1090586795">
          <w:marLeft w:val="0"/>
          <w:marRight w:val="0"/>
          <w:marTop w:val="0"/>
          <w:marBottom w:val="0"/>
          <w:divBdr>
            <w:top w:val="none" w:sz="0" w:space="0" w:color="auto"/>
            <w:left w:val="none" w:sz="0" w:space="0" w:color="auto"/>
            <w:bottom w:val="none" w:sz="0" w:space="0" w:color="auto"/>
            <w:right w:val="none" w:sz="0" w:space="0" w:color="auto"/>
          </w:divBdr>
        </w:div>
        <w:div w:id="269942843">
          <w:marLeft w:val="0"/>
          <w:marRight w:val="0"/>
          <w:marTop w:val="0"/>
          <w:marBottom w:val="0"/>
          <w:divBdr>
            <w:top w:val="none" w:sz="0" w:space="0" w:color="auto"/>
            <w:left w:val="none" w:sz="0" w:space="0" w:color="auto"/>
            <w:bottom w:val="none" w:sz="0" w:space="0" w:color="auto"/>
            <w:right w:val="none" w:sz="0" w:space="0" w:color="auto"/>
          </w:divBdr>
        </w:div>
        <w:div w:id="1604650622">
          <w:marLeft w:val="0"/>
          <w:marRight w:val="0"/>
          <w:marTop w:val="0"/>
          <w:marBottom w:val="0"/>
          <w:divBdr>
            <w:top w:val="none" w:sz="0" w:space="0" w:color="auto"/>
            <w:left w:val="none" w:sz="0" w:space="0" w:color="auto"/>
            <w:bottom w:val="none" w:sz="0" w:space="0" w:color="auto"/>
            <w:right w:val="none" w:sz="0" w:space="0" w:color="auto"/>
          </w:divBdr>
        </w:div>
      </w:divsChild>
    </w:div>
    <w:div w:id="596328749">
      <w:bodyDiv w:val="1"/>
      <w:marLeft w:val="0"/>
      <w:marRight w:val="0"/>
      <w:marTop w:val="0"/>
      <w:marBottom w:val="0"/>
      <w:divBdr>
        <w:top w:val="none" w:sz="0" w:space="0" w:color="auto"/>
        <w:left w:val="none" w:sz="0" w:space="0" w:color="auto"/>
        <w:bottom w:val="none" w:sz="0" w:space="0" w:color="auto"/>
        <w:right w:val="none" w:sz="0" w:space="0" w:color="auto"/>
      </w:divBdr>
    </w:div>
    <w:div w:id="812452889">
      <w:bodyDiv w:val="1"/>
      <w:marLeft w:val="0"/>
      <w:marRight w:val="0"/>
      <w:marTop w:val="0"/>
      <w:marBottom w:val="0"/>
      <w:divBdr>
        <w:top w:val="none" w:sz="0" w:space="0" w:color="auto"/>
        <w:left w:val="none" w:sz="0" w:space="0" w:color="auto"/>
        <w:bottom w:val="none" w:sz="0" w:space="0" w:color="auto"/>
        <w:right w:val="none" w:sz="0" w:space="0" w:color="auto"/>
      </w:divBdr>
    </w:div>
    <w:div w:id="826944086">
      <w:bodyDiv w:val="1"/>
      <w:marLeft w:val="0"/>
      <w:marRight w:val="0"/>
      <w:marTop w:val="0"/>
      <w:marBottom w:val="0"/>
      <w:divBdr>
        <w:top w:val="none" w:sz="0" w:space="0" w:color="auto"/>
        <w:left w:val="none" w:sz="0" w:space="0" w:color="auto"/>
        <w:bottom w:val="none" w:sz="0" w:space="0" w:color="auto"/>
        <w:right w:val="none" w:sz="0" w:space="0" w:color="auto"/>
      </w:divBdr>
    </w:div>
    <w:div w:id="853154499">
      <w:bodyDiv w:val="1"/>
      <w:marLeft w:val="0"/>
      <w:marRight w:val="0"/>
      <w:marTop w:val="0"/>
      <w:marBottom w:val="0"/>
      <w:divBdr>
        <w:top w:val="none" w:sz="0" w:space="0" w:color="auto"/>
        <w:left w:val="none" w:sz="0" w:space="0" w:color="auto"/>
        <w:bottom w:val="none" w:sz="0" w:space="0" w:color="auto"/>
        <w:right w:val="none" w:sz="0" w:space="0" w:color="auto"/>
      </w:divBdr>
    </w:div>
    <w:div w:id="875777314">
      <w:bodyDiv w:val="1"/>
      <w:marLeft w:val="0"/>
      <w:marRight w:val="0"/>
      <w:marTop w:val="0"/>
      <w:marBottom w:val="0"/>
      <w:divBdr>
        <w:top w:val="none" w:sz="0" w:space="0" w:color="auto"/>
        <w:left w:val="none" w:sz="0" w:space="0" w:color="auto"/>
        <w:bottom w:val="none" w:sz="0" w:space="0" w:color="auto"/>
        <w:right w:val="none" w:sz="0" w:space="0" w:color="auto"/>
      </w:divBdr>
    </w:div>
    <w:div w:id="1692024502">
      <w:bodyDiv w:val="1"/>
      <w:marLeft w:val="0"/>
      <w:marRight w:val="0"/>
      <w:marTop w:val="0"/>
      <w:marBottom w:val="0"/>
      <w:divBdr>
        <w:top w:val="none" w:sz="0" w:space="0" w:color="auto"/>
        <w:left w:val="none" w:sz="0" w:space="0" w:color="auto"/>
        <w:bottom w:val="none" w:sz="0" w:space="0" w:color="auto"/>
        <w:right w:val="none" w:sz="0" w:space="0" w:color="auto"/>
      </w:divBdr>
    </w:div>
    <w:div w:id="1692872270">
      <w:bodyDiv w:val="1"/>
      <w:marLeft w:val="0"/>
      <w:marRight w:val="0"/>
      <w:marTop w:val="0"/>
      <w:marBottom w:val="0"/>
      <w:divBdr>
        <w:top w:val="none" w:sz="0" w:space="0" w:color="auto"/>
        <w:left w:val="none" w:sz="0" w:space="0" w:color="auto"/>
        <w:bottom w:val="none" w:sz="0" w:space="0" w:color="auto"/>
        <w:right w:val="none" w:sz="0" w:space="0" w:color="auto"/>
      </w:divBdr>
    </w:div>
    <w:div w:id="1779329476">
      <w:bodyDiv w:val="1"/>
      <w:marLeft w:val="0"/>
      <w:marRight w:val="0"/>
      <w:marTop w:val="0"/>
      <w:marBottom w:val="0"/>
      <w:divBdr>
        <w:top w:val="none" w:sz="0" w:space="0" w:color="auto"/>
        <w:left w:val="none" w:sz="0" w:space="0" w:color="auto"/>
        <w:bottom w:val="none" w:sz="0" w:space="0" w:color="auto"/>
        <w:right w:val="none" w:sz="0" w:space="0" w:color="auto"/>
      </w:divBdr>
    </w:div>
    <w:div w:id="2064088308">
      <w:bodyDiv w:val="1"/>
      <w:marLeft w:val="0"/>
      <w:marRight w:val="0"/>
      <w:marTop w:val="0"/>
      <w:marBottom w:val="0"/>
      <w:divBdr>
        <w:top w:val="none" w:sz="0" w:space="0" w:color="auto"/>
        <w:left w:val="none" w:sz="0" w:space="0" w:color="auto"/>
        <w:bottom w:val="none" w:sz="0" w:space="0" w:color="auto"/>
        <w:right w:val="none" w:sz="0" w:space="0" w:color="auto"/>
      </w:divBdr>
      <w:divsChild>
        <w:div w:id="1049694248">
          <w:marLeft w:val="0"/>
          <w:marRight w:val="0"/>
          <w:marTop w:val="0"/>
          <w:marBottom w:val="0"/>
          <w:divBdr>
            <w:top w:val="none" w:sz="0" w:space="0" w:color="auto"/>
            <w:left w:val="none" w:sz="0" w:space="0" w:color="auto"/>
            <w:bottom w:val="none" w:sz="0" w:space="0" w:color="auto"/>
            <w:right w:val="none" w:sz="0" w:space="0" w:color="auto"/>
          </w:divBdr>
        </w:div>
        <w:div w:id="1626422465">
          <w:marLeft w:val="0"/>
          <w:marRight w:val="0"/>
          <w:marTop w:val="0"/>
          <w:marBottom w:val="0"/>
          <w:divBdr>
            <w:top w:val="none" w:sz="0" w:space="0" w:color="auto"/>
            <w:left w:val="none" w:sz="0" w:space="0" w:color="auto"/>
            <w:bottom w:val="none" w:sz="0" w:space="0" w:color="auto"/>
            <w:right w:val="none" w:sz="0" w:space="0" w:color="auto"/>
          </w:divBdr>
        </w:div>
        <w:div w:id="1242715000">
          <w:marLeft w:val="0"/>
          <w:marRight w:val="0"/>
          <w:marTop w:val="0"/>
          <w:marBottom w:val="0"/>
          <w:divBdr>
            <w:top w:val="none" w:sz="0" w:space="0" w:color="auto"/>
            <w:left w:val="none" w:sz="0" w:space="0" w:color="auto"/>
            <w:bottom w:val="none" w:sz="0" w:space="0" w:color="auto"/>
            <w:right w:val="none" w:sz="0" w:space="0" w:color="auto"/>
          </w:divBdr>
        </w:div>
        <w:div w:id="867371500">
          <w:marLeft w:val="0"/>
          <w:marRight w:val="0"/>
          <w:marTop w:val="0"/>
          <w:marBottom w:val="0"/>
          <w:divBdr>
            <w:top w:val="none" w:sz="0" w:space="0" w:color="auto"/>
            <w:left w:val="none" w:sz="0" w:space="0" w:color="auto"/>
            <w:bottom w:val="none" w:sz="0" w:space="0" w:color="auto"/>
            <w:right w:val="none" w:sz="0" w:space="0" w:color="auto"/>
          </w:divBdr>
        </w:div>
        <w:div w:id="961690211">
          <w:marLeft w:val="0"/>
          <w:marRight w:val="0"/>
          <w:marTop w:val="0"/>
          <w:marBottom w:val="0"/>
          <w:divBdr>
            <w:top w:val="none" w:sz="0" w:space="0" w:color="auto"/>
            <w:left w:val="none" w:sz="0" w:space="0" w:color="auto"/>
            <w:bottom w:val="none" w:sz="0" w:space="0" w:color="auto"/>
            <w:right w:val="none" w:sz="0" w:space="0" w:color="auto"/>
          </w:divBdr>
        </w:div>
        <w:div w:id="2043629592">
          <w:marLeft w:val="0"/>
          <w:marRight w:val="0"/>
          <w:marTop w:val="0"/>
          <w:marBottom w:val="0"/>
          <w:divBdr>
            <w:top w:val="none" w:sz="0" w:space="0" w:color="auto"/>
            <w:left w:val="none" w:sz="0" w:space="0" w:color="auto"/>
            <w:bottom w:val="none" w:sz="0" w:space="0" w:color="auto"/>
            <w:right w:val="none" w:sz="0" w:space="0" w:color="auto"/>
          </w:divBdr>
        </w:div>
        <w:div w:id="337853917">
          <w:marLeft w:val="0"/>
          <w:marRight w:val="0"/>
          <w:marTop w:val="0"/>
          <w:marBottom w:val="0"/>
          <w:divBdr>
            <w:top w:val="none" w:sz="0" w:space="0" w:color="auto"/>
            <w:left w:val="none" w:sz="0" w:space="0" w:color="auto"/>
            <w:bottom w:val="none" w:sz="0" w:space="0" w:color="auto"/>
            <w:right w:val="none" w:sz="0" w:space="0" w:color="auto"/>
          </w:divBdr>
        </w:div>
        <w:div w:id="1820340670">
          <w:marLeft w:val="0"/>
          <w:marRight w:val="0"/>
          <w:marTop w:val="0"/>
          <w:marBottom w:val="0"/>
          <w:divBdr>
            <w:top w:val="none" w:sz="0" w:space="0" w:color="auto"/>
            <w:left w:val="none" w:sz="0" w:space="0" w:color="auto"/>
            <w:bottom w:val="none" w:sz="0" w:space="0" w:color="auto"/>
            <w:right w:val="none" w:sz="0" w:space="0" w:color="auto"/>
          </w:divBdr>
        </w:div>
        <w:div w:id="1441875667">
          <w:marLeft w:val="0"/>
          <w:marRight w:val="0"/>
          <w:marTop w:val="0"/>
          <w:marBottom w:val="0"/>
          <w:divBdr>
            <w:top w:val="none" w:sz="0" w:space="0" w:color="auto"/>
            <w:left w:val="none" w:sz="0" w:space="0" w:color="auto"/>
            <w:bottom w:val="none" w:sz="0" w:space="0" w:color="auto"/>
            <w:right w:val="none" w:sz="0" w:space="0" w:color="auto"/>
          </w:divBdr>
        </w:div>
        <w:div w:id="142041500">
          <w:marLeft w:val="0"/>
          <w:marRight w:val="0"/>
          <w:marTop w:val="0"/>
          <w:marBottom w:val="0"/>
          <w:divBdr>
            <w:top w:val="none" w:sz="0" w:space="0" w:color="auto"/>
            <w:left w:val="none" w:sz="0" w:space="0" w:color="auto"/>
            <w:bottom w:val="none" w:sz="0" w:space="0" w:color="auto"/>
            <w:right w:val="none" w:sz="0" w:space="0" w:color="auto"/>
          </w:divBdr>
        </w:div>
        <w:div w:id="1416514927">
          <w:marLeft w:val="0"/>
          <w:marRight w:val="0"/>
          <w:marTop w:val="0"/>
          <w:marBottom w:val="0"/>
          <w:divBdr>
            <w:top w:val="none" w:sz="0" w:space="0" w:color="auto"/>
            <w:left w:val="none" w:sz="0" w:space="0" w:color="auto"/>
            <w:bottom w:val="none" w:sz="0" w:space="0" w:color="auto"/>
            <w:right w:val="none" w:sz="0" w:space="0" w:color="auto"/>
          </w:divBdr>
        </w:div>
        <w:div w:id="661005012">
          <w:marLeft w:val="0"/>
          <w:marRight w:val="0"/>
          <w:marTop w:val="0"/>
          <w:marBottom w:val="0"/>
          <w:divBdr>
            <w:top w:val="none" w:sz="0" w:space="0" w:color="auto"/>
            <w:left w:val="none" w:sz="0" w:space="0" w:color="auto"/>
            <w:bottom w:val="none" w:sz="0" w:space="0" w:color="auto"/>
            <w:right w:val="none" w:sz="0" w:space="0" w:color="auto"/>
          </w:divBdr>
        </w:div>
        <w:div w:id="775711349">
          <w:marLeft w:val="0"/>
          <w:marRight w:val="0"/>
          <w:marTop w:val="0"/>
          <w:marBottom w:val="0"/>
          <w:divBdr>
            <w:top w:val="none" w:sz="0" w:space="0" w:color="auto"/>
            <w:left w:val="none" w:sz="0" w:space="0" w:color="auto"/>
            <w:bottom w:val="none" w:sz="0" w:space="0" w:color="auto"/>
            <w:right w:val="none" w:sz="0" w:space="0" w:color="auto"/>
          </w:divBdr>
        </w:div>
        <w:div w:id="1509100659">
          <w:marLeft w:val="0"/>
          <w:marRight w:val="0"/>
          <w:marTop w:val="0"/>
          <w:marBottom w:val="0"/>
          <w:divBdr>
            <w:top w:val="none" w:sz="0" w:space="0" w:color="auto"/>
            <w:left w:val="none" w:sz="0" w:space="0" w:color="auto"/>
            <w:bottom w:val="none" w:sz="0" w:space="0" w:color="auto"/>
            <w:right w:val="none" w:sz="0" w:space="0" w:color="auto"/>
          </w:divBdr>
        </w:div>
        <w:div w:id="453866066">
          <w:marLeft w:val="0"/>
          <w:marRight w:val="0"/>
          <w:marTop w:val="0"/>
          <w:marBottom w:val="0"/>
          <w:divBdr>
            <w:top w:val="none" w:sz="0" w:space="0" w:color="auto"/>
            <w:left w:val="none" w:sz="0" w:space="0" w:color="auto"/>
            <w:bottom w:val="none" w:sz="0" w:space="0" w:color="auto"/>
            <w:right w:val="none" w:sz="0" w:space="0" w:color="auto"/>
          </w:divBdr>
        </w:div>
        <w:div w:id="594630056">
          <w:marLeft w:val="0"/>
          <w:marRight w:val="0"/>
          <w:marTop w:val="0"/>
          <w:marBottom w:val="0"/>
          <w:divBdr>
            <w:top w:val="none" w:sz="0" w:space="0" w:color="auto"/>
            <w:left w:val="none" w:sz="0" w:space="0" w:color="auto"/>
            <w:bottom w:val="none" w:sz="0" w:space="0" w:color="auto"/>
            <w:right w:val="none" w:sz="0" w:space="0" w:color="auto"/>
          </w:divBdr>
        </w:div>
        <w:div w:id="1010331502">
          <w:marLeft w:val="0"/>
          <w:marRight w:val="0"/>
          <w:marTop w:val="0"/>
          <w:marBottom w:val="0"/>
          <w:divBdr>
            <w:top w:val="none" w:sz="0" w:space="0" w:color="auto"/>
            <w:left w:val="none" w:sz="0" w:space="0" w:color="auto"/>
            <w:bottom w:val="none" w:sz="0" w:space="0" w:color="auto"/>
            <w:right w:val="none" w:sz="0" w:space="0" w:color="auto"/>
          </w:divBdr>
        </w:div>
        <w:div w:id="171997674">
          <w:marLeft w:val="0"/>
          <w:marRight w:val="0"/>
          <w:marTop w:val="0"/>
          <w:marBottom w:val="0"/>
          <w:divBdr>
            <w:top w:val="none" w:sz="0" w:space="0" w:color="auto"/>
            <w:left w:val="none" w:sz="0" w:space="0" w:color="auto"/>
            <w:bottom w:val="none" w:sz="0" w:space="0" w:color="auto"/>
            <w:right w:val="none" w:sz="0" w:space="0" w:color="auto"/>
          </w:divBdr>
        </w:div>
        <w:div w:id="896668048">
          <w:marLeft w:val="0"/>
          <w:marRight w:val="0"/>
          <w:marTop w:val="0"/>
          <w:marBottom w:val="0"/>
          <w:divBdr>
            <w:top w:val="none" w:sz="0" w:space="0" w:color="auto"/>
            <w:left w:val="none" w:sz="0" w:space="0" w:color="auto"/>
            <w:bottom w:val="none" w:sz="0" w:space="0" w:color="auto"/>
            <w:right w:val="none" w:sz="0" w:space="0" w:color="auto"/>
          </w:divBdr>
        </w:div>
        <w:div w:id="1275557672">
          <w:marLeft w:val="0"/>
          <w:marRight w:val="0"/>
          <w:marTop w:val="0"/>
          <w:marBottom w:val="0"/>
          <w:divBdr>
            <w:top w:val="none" w:sz="0" w:space="0" w:color="auto"/>
            <w:left w:val="none" w:sz="0" w:space="0" w:color="auto"/>
            <w:bottom w:val="none" w:sz="0" w:space="0" w:color="auto"/>
            <w:right w:val="none" w:sz="0" w:space="0" w:color="auto"/>
          </w:divBdr>
        </w:div>
        <w:div w:id="1677883201">
          <w:marLeft w:val="0"/>
          <w:marRight w:val="0"/>
          <w:marTop w:val="0"/>
          <w:marBottom w:val="0"/>
          <w:divBdr>
            <w:top w:val="none" w:sz="0" w:space="0" w:color="auto"/>
            <w:left w:val="none" w:sz="0" w:space="0" w:color="auto"/>
            <w:bottom w:val="none" w:sz="0" w:space="0" w:color="auto"/>
            <w:right w:val="none" w:sz="0" w:space="0" w:color="auto"/>
          </w:divBdr>
        </w:div>
        <w:div w:id="562328219">
          <w:marLeft w:val="0"/>
          <w:marRight w:val="0"/>
          <w:marTop w:val="0"/>
          <w:marBottom w:val="0"/>
          <w:divBdr>
            <w:top w:val="none" w:sz="0" w:space="0" w:color="auto"/>
            <w:left w:val="none" w:sz="0" w:space="0" w:color="auto"/>
            <w:bottom w:val="none" w:sz="0" w:space="0" w:color="auto"/>
            <w:right w:val="none" w:sz="0" w:space="0" w:color="auto"/>
          </w:divBdr>
        </w:div>
        <w:div w:id="1487091394">
          <w:marLeft w:val="0"/>
          <w:marRight w:val="0"/>
          <w:marTop w:val="0"/>
          <w:marBottom w:val="0"/>
          <w:divBdr>
            <w:top w:val="none" w:sz="0" w:space="0" w:color="auto"/>
            <w:left w:val="none" w:sz="0" w:space="0" w:color="auto"/>
            <w:bottom w:val="none" w:sz="0" w:space="0" w:color="auto"/>
            <w:right w:val="none" w:sz="0" w:space="0" w:color="auto"/>
          </w:divBdr>
        </w:div>
        <w:div w:id="907615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6a4cc9037129be59e9c66dbf8064e666">
  <xsd:schema xmlns:xsd="http://www.w3.org/2001/XMLSchema" xmlns:xs="http://www.w3.org/2001/XMLSchema" xmlns:p="http://schemas.microsoft.com/office/2006/metadata/properties" xmlns:ns2="ccefe2da-8c62-43cd-a8db-abacb71538ea" xmlns:ns3="277dd5e7-d763-40eb-83e8-70c4a62cdb2b" targetNamespace="http://schemas.microsoft.com/office/2006/metadata/properties" ma:root="true" ma:fieldsID="c361bc18b41dbfa49761e9ce123aebaf" ns2:_="" ns3:_="">
    <xsd:import namespace="ccefe2da-8c62-43cd-a8db-abacb71538ea"/>
    <xsd:import namespace="277dd5e7-d763-40eb-83e8-70c4a62cdb2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d378a6-8a35-4b53-b7fe-d83391907b38}"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4592F9-F139-475D-880B-CD1E5FDCF0F2}">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2.xml><?xml version="1.0" encoding="utf-8"?>
<ds:datastoreItem xmlns:ds="http://schemas.openxmlformats.org/officeDocument/2006/customXml" ds:itemID="{73D20B5F-1AF5-4B98-ABB6-CA4F546FFCFF}">
  <ds:schemaRefs>
    <ds:schemaRef ds:uri="http://schemas.microsoft.com/sharepoint/v3/contenttype/forms"/>
  </ds:schemaRefs>
</ds:datastoreItem>
</file>

<file path=customXml/itemProps3.xml><?xml version="1.0" encoding="utf-8"?>
<ds:datastoreItem xmlns:ds="http://schemas.openxmlformats.org/officeDocument/2006/customXml" ds:itemID="{31647E7D-3567-4FA4-88F4-F0D5A720BD28}">
  <ds:schemaRefs>
    <ds:schemaRef ds:uri="http://schemas.openxmlformats.org/officeDocument/2006/bibliography"/>
  </ds:schemaRefs>
</ds:datastoreItem>
</file>

<file path=customXml/itemProps4.xml><?xml version="1.0" encoding="utf-8"?>
<ds:datastoreItem xmlns:ds="http://schemas.openxmlformats.org/officeDocument/2006/customXml" ds:itemID="{DD4BCA5E-B0AD-4DF4-813C-BE12A65B1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efe2da-8c62-43cd-a8db-abacb71538ea"/>
    <ds:schemaRef ds:uri="277dd5e7-d763-40eb-83e8-70c4a62cdb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Words>
  <Characters>11</Characters>
  <Application>Microsoft Office Word</Application>
  <DocSecurity>0</DocSecurity>
  <Lines>1</Lines>
  <Paragraphs>1</Paragraphs>
  <ScaleCrop>false</ScaleCrop>
  <Company>Hall Meadow Primary School</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Letts</dc:creator>
  <cp:keywords/>
  <dc:description/>
  <cp:lastModifiedBy>Cassie Bodman-Knight</cp:lastModifiedBy>
  <cp:revision>7</cp:revision>
  <dcterms:created xsi:type="dcterms:W3CDTF">2022-08-28T18:32:00Z</dcterms:created>
  <dcterms:modified xsi:type="dcterms:W3CDTF">2025-01-07T11:05:00Z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